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周平王是什么出身？他是谁的儿子？</w:t>
      </w:r>
      <w:bookmarkEnd w:id="1"/>
    </w:p>
    <w:p>
      <w:pPr>
        <w:jc w:val="center"/>
        <w:spacing w:before="0" w:after="450"/>
      </w:pPr>
      <w:r>
        <w:rPr>
          <w:rFonts w:ascii="Arial" w:hAnsi="Arial" w:eastAsia="Arial" w:cs="Arial"/>
          <w:color w:val="999999"/>
          <w:sz w:val="20"/>
          <w:szCs w:val="20"/>
        </w:rPr>
        <w:t xml:space="preserve">来源：网络  作者：花开彼岸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周平王是春秋时期周朝的一位君主，他的身世一直备受争议。有人认为他是褒姒的儿子，而另一些人则持不同意见。那么，究竟周平王是谁的儿子呢?　　根据历史记载，周平王的母亲名叫太姜，她是周武王的妃子。因此，从这个角度来看，周平王和周武王确实存在亲...</w:t>
      </w:r>
    </w:p>
    <w:p>
      <w:pPr>
        <w:ind w:left="0" w:right="0" w:firstLine="560"/>
        <w:spacing w:before="450" w:after="450" w:line="312" w:lineRule="auto"/>
      </w:pPr>
      <w:r>
        <w:rPr>
          <w:rFonts w:ascii="宋体" w:hAnsi="宋体" w:eastAsia="宋体" w:cs="宋体"/>
          <w:color w:val="000"/>
          <w:sz w:val="28"/>
          <w:szCs w:val="28"/>
        </w:rPr>
        <w:t xml:space="preserve">　　周平王是春秋时期周朝的一位君主，他的身世一直备受争议。有人认为他是褒姒的儿子，而另一些人则持不同意见。那么，究竟周平王是谁的儿子呢?</w:t>
      </w:r>
    </w:p>
    <w:p>
      <w:pPr>
        <w:ind w:left="0" w:right="0" w:firstLine="560"/>
        <w:spacing w:before="450" w:after="450" w:line="312" w:lineRule="auto"/>
      </w:pPr>
      <w:r>
        <w:rPr>
          <w:rFonts w:ascii="宋体" w:hAnsi="宋体" w:eastAsia="宋体" w:cs="宋体"/>
          <w:color w:val="000"/>
          <w:sz w:val="28"/>
          <w:szCs w:val="28"/>
        </w:rPr>
        <w:t xml:space="preserve">　　根据历史记载，周平王的母亲名叫太姜，她是周武王的妃子。因此，从这个角度来看，周平王和周武王确实存在亲缘关系。但是，也有一些历史学家对这种说法提出了质疑。他们认为，周平王的母亲并没有被明确记载，而且在周朝的历史中也没有出现过其他女性能够生育出周平王的情况。因此，这些历史学家认为，周平王和周武王的关系并不确定。</w:t>
      </w:r>
    </w:p>
    <w:p>
      <w:pPr>
        <w:ind w:left="0" w:right="0" w:firstLine="560"/>
        <w:spacing w:before="450" w:after="450" w:line="312" w:lineRule="auto"/>
      </w:pPr>
      <w:r>
        <w:rPr>
          <w:rFonts w:ascii="宋体" w:hAnsi="宋体" w:eastAsia="宋体" w:cs="宋体"/>
          <w:color w:val="000"/>
          <w:sz w:val="28"/>
          <w:szCs w:val="28"/>
        </w:rPr>
        <w:t xml:space="preserve">　　无论周平王是否是周武王的儿子，他的统治时期都是一个充满变革和挑战的时期。他采取了一系列改革措施，包括加强中央集权、推行土地制度、改革官制等等。这些改革措施为周朝的发展奠定了坚实的基础，使得周朝的政治、经济和文化都得到了长足的发展。</w:t>
      </w:r>
    </w:p>
    <w:p>
      <w:pPr>
        <w:ind w:left="0" w:right="0" w:firstLine="560"/>
        <w:spacing w:before="450" w:after="450" w:line="312" w:lineRule="auto"/>
      </w:pPr>
      <w:r>
        <w:rPr>
          <w:rFonts w:ascii="宋体" w:hAnsi="宋体" w:eastAsia="宋体" w:cs="宋体"/>
          <w:color w:val="000"/>
          <w:sz w:val="28"/>
          <w:szCs w:val="28"/>
        </w:rPr>
        <w:t xml:space="preserve">　　此外，周平王还积极与周边的国家进行外交交往，扩大了周朝的影响力。他还与齐国、楚国等强国结盟，共同对抗强大的晋国。这些外交政策为周朝的安全和发展提供了有力的支持。</w:t>
      </w:r>
    </w:p>
    <w:p>
      <w:pPr>
        <w:ind w:left="0" w:right="0" w:firstLine="560"/>
        <w:spacing w:before="450" w:after="450" w:line="312" w:lineRule="auto"/>
      </w:pPr>
      <w:r>
        <w:rPr>
          <w:rFonts w:ascii="宋体" w:hAnsi="宋体" w:eastAsia="宋体" w:cs="宋体"/>
          <w:color w:val="000"/>
          <w:sz w:val="28"/>
          <w:szCs w:val="28"/>
        </w:rPr>
        <w:t xml:space="preserve">　　综上所述，虽然我们无法确定周平王是否是周武王的儿子，但他的政治成就和外交政策都是值得肯定的。我们应该客观地看待历史人物的优缺点，从中吸取教训，为我们自己的生活和工作提供借鉴。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2026-01-22T18:30:00+08:00</dcterms:created>
  <dcterms:modified xsi:type="dcterms:W3CDTF">2026-01-22T18:30:00+08:00</dcterms:modified>
</cp:coreProperties>
</file>

<file path=docProps/custom.xml><?xml version="1.0" encoding="utf-8"?>
<Properties xmlns="http://schemas.openxmlformats.org/officeDocument/2006/custom-properties" xmlns:vt="http://schemas.openxmlformats.org/officeDocument/2006/docPropsVTypes"/>
</file>