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程咬金能够混迹官场40年不倒 程咬金是怎么做到的</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还不知道：唐朝程咬金的读者，下面小编就为大家带来详细介绍，接着往下看吧~　　程咬金是一个非常厉害的人。虽然他是个武将，但是他却不像其他官员那样依赖皇帝的赏赐。他在官场上呆了40多年，还让武则天都不敢碰他，这是为什么呢?下面我从程咬金的家...</w:t>
      </w:r>
    </w:p>
    <w:p>
      <w:pPr>
        <w:ind w:left="0" w:right="0" w:firstLine="560"/>
        <w:spacing w:before="450" w:after="450" w:line="312" w:lineRule="auto"/>
      </w:pPr>
      <w:r>
        <w:rPr>
          <w:rFonts w:ascii="宋体" w:hAnsi="宋体" w:eastAsia="宋体" w:cs="宋体"/>
          <w:color w:val="000"/>
          <w:sz w:val="28"/>
          <w:szCs w:val="28"/>
        </w:rPr>
        <w:t xml:space="preserve">　　还不知道：唐朝程咬金的读者，下面小编就为大家带来详细介绍，接着往下看吧~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程咬金是一个非常厉害的人。虽然他是个武将，但是他却不像其他官员那样依赖皇帝的赏赐。他在官场上呆了40多年，还让武则天都不敢碰他，这是为什么呢?下面我从程咬金的家族、军事和治政三个方面来给大家分析一下他的成功之道。</w:t>
      </w:r>
    </w:p>
    <w:p>
      <w:pPr>
        <w:ind w:left="0" w:right="0" w:firstLine="560"/>
        <w:spacing w:before="450" w:after="450" w:line="312" w:lineRule="auto"/>
      </w:pPr>
      <w:r>
        <w:rPr>
          <w:rFonts w:ascii="宋体" w:hAnsi="宋体" w:eastAsia="宋体" w:cs="宋体"/>
          <w:color w:val="000"/>
          <w:sz w:val="28"/>
          <w:szCs w:val="28"/>
        </w:rPr>
        <w:t xml:space="preserve">　　程咬金他出生在一个贫苦的家庭，没有世袭官位或高贵门第的背景。但是他的父母非常重视教育，通过学校和军队系统培养了他的知识和技能。这让他在非常年轻的时候就具备了战争领导人所需的智慧、话语权以及排除困难的信心。</w:t>
      </w:r>
    </w:p>
    <w:p>
      <w:pPr>
        <w:ind w:left="0" w:right="0" w:firstLine="560"/>
        <w:spacing w:before="450" w:after="450" w:line="312" w:lineRule="auto"/>
      </w:pPr>
      <w:r>
        <w:rPr>
          <w:rFonts w:ascii="宋体" w:hAnsi="宋体" w:eastAsia="宋体" w:cs="宋体"/>
          <w:color w:val="000"/>
          <w:sz w:val="28"/>
          <w:szCs w:val="28"/>
        </w:rPr>
        <w:t xml:space="preserve">　　程咬金有着扎实的传统民族精神和文化特长的土壤，这让他在唐朝官场体系中有“铁骨铮铮”的强大意识形态支撑。这也让他成为了一位领袖，带领着士兵们取得了许多胜利。</w:t>
      </w:r>
    </w:p>
    <w:p>
      <w:pPr>
        <w:ind w:left="0" w:right="0" w:firstLine="560"/>
        <w:spacing w:before="450" w:after="450" w:line="312" w:lineRule="auto"/>
      </w:pPr>
      <w:r>
        <w:rPr>
          <w:rFonts w:ascii="宋体" w:hAnsi="宋体" w:eastAsia="宋体" w:cs="宋体"/>
          <w:color w:val="000"/>
          <w:sz w:val="28"/>
          <w:szCs w:val="28"/>
        </w:rPr>
        <w:t xml:space="preserve">　　其次，程咬金还以其本人军功和战绩在武官中独树一帜。他先是随唐太宗出征番邦、打败突厥勇将、解围长安，更有着樊子鵶被俘等众多惊人的作战业绩。尤其对于九曲回肠的大敌突厥，程咬金仍然百折不挠地打了十多年，直到最后斩获胡亥，得以慢慢走向自己理想中的未来。这样看来，他的双臂当真似铁，站立于唐朝辉煌的历史长河之上，如同一座代表励志与荣誉的象征塑像。</w:t>
      </w:r>
    </w:p>
    <w:p>
      <w:pPr>
        <w:ind w:left="0" w:right="0" w:firstLine="560"/>
        <w:spacing w:before="450" w:after="450" w:line="312" w:lineRule="auto"/>
      </w:pPr>
      <w:r>
        <w:rPr>
          <w:rFonts w:ascii="宋体" w:hAnsi="宋体" w:eastAsia="宋体" w:cs="宋体"/>
          <w:color w:val="000"/>
          <w:sz w:val="28"/>
          <w:szCs w:val="28"/>
        </w:rPr>
        <w:t xml:space="preserve">　　最后，程咬金在治政方面也具有卓越的能力和信念。因为政局混乱，唐朝城池之外几乎没有一片富饶之地可言。从家族的贫寒出发，程咬金接手治理夫罕城，不仅要有经济规划，还要保障民生。他强调推进公共建设，加强土地耕种技术、营建灌溉系统，并进行医疗和教育改革。这些改革都旨在提高农民的生产及收入水平，将城市的科技及管理精神推向一个更高度，并结束了战乱中的劫难。这样做非常谨慎、周密和领导得力，是唐朝治理制度漏洞与问题比较突出一面的担当。</w:t>
      </w:r>
    </w:p>
    <w:p>
      <w:pPr>
        <w:ind w:left="0" w:right="0" w:firstLine="560"/>
        <w:spacing w:before="450" w:after="450" w:line="312" w:lineRule="auto"/>
      </w:pPr>
      <w:r>
        <w:rPr>
          <w:rFonts w:ascii="宋体" w:hAnsi="宋体" w:eastAsia="宋体" w:cs="宋体"/>
          <w:color w:val="000"/>
          <w:sz w:val="28"/>
          <w:szCs w:val="28"/>
        </w:rPr>
        <w:t xml:space="preserve">　　总之，程咬金之所以能够纵横于官场40多年不倒，甚至让武则天都不敢动他，主要归功于他身上具有刚强、勤奋和作为一名封建皇朝军权代表的责任感。与此相应的，也包括他深刻地理解了人类历史发展规律，坚信并传递着共同的价值观和国众幸福的哲学根源。正如中国的现代化历程健康稳定的发展趋势所示，富强独立而又文明高尚的理想坚持，才是千亿级别老中青各族群体社会服务贡献最重的成果。</w:t>
      </w:r>
    </w:p>
    <w:p>
      <w:pPr>
        <w:ind w:left="0" w:right="0" w:firstLine="560"/>
        <w:spacing w:before="450" w:after="450" w:line="312" w:lineRule="auto"/>
      </w:pPr>
      <w:r>
        <w:rPr>
          <w:rFonts w:ascii="宋体" w:hAnsi="宋体" w:eastAsia="宋体" w:cs="宋体"/>
          <w:color w:val="000"/>
          <w:sz w:val="28"/>
          <w:szCs w:val="28"/>
        </w:rPr>
        <w:t xml:space="preserve">　　程咬金是唐代著名的将领，他在历史上留下了许多英勇事迹，也因此被后人称为铁血忠诚之士。他与武则天系出同门，但却能够纵横于官场40多年不倒，并且让武则天都不敢动他，这一点引起了历史学家和普通民众的广泛关注和研究。本文将从社会背景、个人魅力和治政才华三个方面来分析程咬金能够成功的原因。</w:t>
      </w:r>
    </w:p>
    <w:p>
      <w:pPr>
        <w:ind w:left="0" w:right="0" w:firstLine="560"/>
        <w:spacing w:before="450" w:after="450" w:line="312" w:lineRule="auto"/>
      </w:pPr>
      <w:r>
        <w:rPr>
          <w:rFonts w:ascii="宋体" w:hAnsi="宋体" w:eastAsia="宋体" w:cs="宋体"/>
          <w:color w:val="000"/>
          <w:sz w:val="28"/>
          <w:szCs w:val="28"/>
        </w:rPr>
        <w:t xml:space="preserve">　　首先，程咬金生活在一个封建社会，其政治体制十分僵化且充满官僚主义。由于享有特权的皇族、宦官等势力控制着中央，常常利益冲突并且不断推行政治斗争，使得唐朝成了一个动荡不安的时代。但是，程咬金可以通过自己十分扎实的背景教育和过硬的处世技巧，超越了自身出身和财富等方面的悬殊，并成为一位非常独立和无畏的政治家和军事家，从而在这个虽乱但吸引人的官场体系中取得胜利。</w:t>
      </w:r>
    </w:p>
    <w:p>
      <w:pPr>
        <w:ind w:left="0" w:right="0" w:firstLine="560"/>
        <w:spacing w:before="450" w:after="450" w:line="312" w:lineRule="auto"/>
      </w:pPr>
      <w:r>
        <w:rPr>
          <w:rFonts w:ascii="宋体" w:hAnsi="宋体" w:eastAsia="宋体" w:cs="宋体"/>
          <w:color w:val="000"/>
          <w:sz w:val="28"/>
          <w:szCs w:val="28"/>
        </w:rPr>
        <w:t xml:space="preserve">　　其次，程咬金个人魅力与领袖风范都是他成功的重要因素。他天赋异禀、才华过人、机智灵活、有计划和抱负远大，并且具有耐心和毅力，在前线秉持着“不杀俘虏、不冷寂阳春”的军事思想而成为了众所周知的正义之士;在后方，他又展现了一种忠诚、精明和慈父形象，让其家族得到更好的保障和发展。这些实际上全面展示了程咬金的卓越外部条件和内在品格，并且也让他获得强大的优势和动力，跨出自己的权力预设格局，最终尝试着推动唐朝从盲目恢复向新式思想革命转型。</w:t>
      </w:r>
    </w:p>
    <w:p>
      <w:pPr>
        <w:ind w:left="0" w:right="0" w:firstLine="560"/>
        <w:spacing w:before="450" w:after="450" w:line="312" w:lineRule="auto"/>
      </w:pPr>
      <w:r>
        <w:rPr>
          <w:rFonts w:ascii="宋体" w:hAnsi="宋体" w:eastAsia="宋体" w:cs="宋体"/>
          <w:color w:val="000"/>
          <w:sz w:val="28"/>
          <w:szCs w:val="28"/>
        </w:rPr>
        <w:t xml:space="preserve">　　总之程咬金。他也是一位有着很高治政才华的政治家，在社会主义建设和国家整体布局上广泛应用。他参与修正唐朝城市地区圈子及公共基础设施，完善文化事业发展，促进经济开发等众多项目。他还组织了一些数学、科技教育项目，其中关于土地兼并又是其最为成功的政治经验之一。这些灰色实践都有着积极影响，并提供了社会发展可以依赖和借鉴的温暖身体。</w:t>
      </w:r>
    </w:p>
    <w:p>
      <w:pPr>
        <w:ind w:left="0" w:right="0" w:firstLine="560"/>
        <w:spacing w:before="450" w:after="450" w:line="312" w:lineRule="auto"/>
      </w:pPr>
      <w:r>
        <w:rPr>
          <w:rFonts w:ascii="宋体" w:hAnsi="宋体" w:eastAsia="宋体" w:cs="宋体"/>
          <w:color w:val="000"/>
          <w:sz w:val="28"/>
          <w:szCs w:val="28"/>
        </w:rPr>
        <w:t xml:space="preserve">　　但是，在唐朝社会变动和出现政治黑幕或评议机制失败之后，程咬金也展示了一位真正的民族英雄所应持有的独立意志和不屈精神。他的个人魅力、独立性、治政才华以及在一个乱局中听从国家利益的英勇行动，让他能够纵横于官场40多年不倒，就连武则天都不敢动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2026-06-19T06:17:33+08:00</dcterms:created>
  <dcterms:modified xsi:type="dcterms:W3CDTF">2026-06-19T06:17:33+08:00</dcterms:modified>
</cp:coreProperties>
</file>

<file path=docProps/custom.xml><?xml version="1.0" encoding="utf-8"?>
<Properties xmlns="http://schemas.openxmlformats.org/officeDocument/2006/custom-properties" xmlns:vt="http://schemas.openxmlformats.org/officeDocument/2006/docPropsVTypes"/>
</file>