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城阳公主的丈夫是谁？</w:t>
      </w:r>
      <w:bookmarkEnd w:id="1"/>
    </w:p>
    <w:p>
      <w:pPr>
        <w:jc w:val="center"/>
        <w:spacing w:before="0" w:after="450"/>
      </w:pPr>
      <w:r>
        <w:rPr>
          <w:rFonts w:ascii="Arial" w:hAnsi="Arial" w:eastAsia="Arial" w:cs="Arial"/>
          <w:color w:val="999999"/>
          <w:sz w:val="20"/>
          <w:szCs w:val="20"/>
        </w:rPr>
        <w:t xml:space="preserve">来源：网络  作者：紫芸轻舞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城阳公主，唐太宗李世民与长孙皇后之女，是唐朝皇室中的一位重要成员。她的一生充满了传奇色彩，尤其是她的婚姻生活，更是备受历史学家和读者的关注。那么，城阳公主的丈夫是谁呢？这个问题不仅关系到城阳公主个人的命运，也反映了当时社会的政治和文化背...</w:t>
      </w:r>
    </w:p>
    <w:p>
      <w:pPr>
        <w:ind w:left="0" w:right="0" w:firstLine="560"/>
        <w:spacing w:before="450" w:after="450" w:line="312" w:lineRule="auto"/>
      </w:pPr>
      <w:r>
        <w:rPr>
          <w:rFonts w:ascii="宋体" w:hAnsi="宋体" w:eastAsia="宋体" w:cs="宋体"/>
          <w:color w:val="000"/>
          <w:sz w:val="28"/>
          <w:szCs w:val="28"/>
        </w:rPr>
        <w:t xml:space="preserve">　　城阳公主，唐太宗李世民与长孙皇后之女，是唐朝皇室中的一位重要成员。她的一生充满了传奇色彩，尤其是她的婚姻生活，更是备受历史学家和读者的关注。那么，城阳公主的丈夫是谁呢？这个问题不仅关系到城阳公主个人的命运，也反映了当时社会的政治和文化背景。</w:t>
      </w:r>
    </w:p>
    <w:p>
      <w:pPr>
        <w:ind w:left="0" w:right="0" w:firstLine="560"/>
        <w:spacing w:before="450" w:after="450" w:line="312" w:lineRule="auto"/>
      </w:pPr>
      <w:r>
        <w:rPr>
          <w:rFonts w:ascii="宋体" w:hAnsi="宋体" w:eastAsia="宋体" w:cs="宋体"/>
          <w:color w:val="000"/>
          <w:sz w:val="28"/>
          <w:szCs w:val="28"/>
        </w:rPr>
        <w:t xml:space="preserve">　　首先，城阳公主的第一次婚姻是与莱国公杜如晦的次子杜荷结成的。这段婚姻原本是唐太宗为爱女精心安排的，意在通过联姻巩固皇室与功臣之间的关系。然而，这段关系并未持续太久，因为杜荷不幸卷入了太子李承乾的谋反案，最终被处死。这段婚姻的结束，对城阳公主来说无疑是一次巨大的打击，也反映了当时政治斗争的残酷性。</w:t>
      </w:r>
    </w:p>
    <w:p>
      <w:pPr>
        <w:ind w:left="0" w:right="0" w:firstLine="560"/>
        <w:spacing w:before="450" w:after="450" w:line="312" w:lineRule="auto"/>
      </w:pPr>
      <w:r>
        <w:rPr>
          <w:rFonts w:ascii="宋体" w:hAnsi="宋体" w:eastAsia="宋体" w:cs="宋体"/>
          <w:color w:val="000"/>
          <w:sz w:val="28"/>
          <w:szCs w:val="28"/>
        </w:rPr>
        <w:t xml:space="preserve">　　在经历了第一次婚姻的悲剧后，城阳公主再嫁薛瓘，这是她人生中的第二位丈夫。薛瓘出身于河东薛氏，这是一个显赫的家族，而他本人也是一个有才华的人。据记载，城阳公主与薛瓘婚后感情和睦，共同生育了三个儿子。这段婚姻相对于前一段来说，显得更为平和和幸福，也为城阳公主的生活带来了新的希望和安慰。</w:t>
      </w:r>
    </w:p>
    <w:p>
      <w:pPr>
        <w:ind w:left="0" w:right="0" w:firstLine="560"/>
        <w:spacing w:before="450" w:after="450" w:line="312" w:lineRule="auto"/>
      </w:pPr>
      <w:r>
        <w:rPr>
          <w:rFonts w:ascii="宋体" w:hAnsi="宋体" w:eastAsia="宋体" w:cs="宋体"/>
          <w:color w:val="000"/>
          <w:sz w:val="28"/>
          <w:szCs w:val="28"/>
        </w:rPr>
        <w:t xml:space="preserve">　　然而，好景不长，麟德初年，城阳公主因巫蛊事件受到牵连，薛瓘也因此被贬为房州刺史。尽管面临这样的困境，城阳公主还是选择与丈夫同甘共苦，跟随他前往房州上任。这一决定不仅显示了她对丈夫的深厚情感，也体现了她坚强和勇敢的一面。</w:t>
      </w:r>
    </w:p>
    <w:p>
      <w:pPr>
        <w:ind w:left="0" w:right="0" w:firstLine="560"/>
        <w:spacing w:before="450" w:after="450" w:line="312" w:lineRule="auto"/>
      </w:pPr>
      <w:r>
        <w:rPr>
          <w:rFonts w:ascii="宋体" w:hAnsi="宋体" w:eastAsia="宋体" w:cs="宋体"/>
          <w:color w:val="000"/>
          <w:sz w:val="28"/>
          <w:szCs w:val="28"/>
        </w:rPr>
        <w:t xml:space="preserve">　　综上所述，城阳公主的两段婚姻都深刻地影响了她的生活轨迹。从杜荷到薛瓘，城阳公主经历了从希望到绝望，再到重新找到幸福的过程。她的生平不仅让我们看到了一个公主的爱情和家庭生活，还反映了唐朝那个动荡时期社会的复杂性和多变性。通过城阳公主的故事，我们能够更深入地理解唐朝女性的生活状态和她们在历史进程中的角色。</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2026-08-01T17:43:57+08:00</dcterms:created>
  <dcterms:modified xsi:type="dcterms:W3CDTF">2026-08-01T17:43:57+08:00</dcterms:modified>
</cp:coreProperties>
</file>

<file path=docProps/custom.xml><?xml version="1.0" encoding="utf-8"?>
<Properties xmlns="http://schemas.openxmlformats.org/officeDocument/2006/custom-properties" xmlns:vt="http://schemas.openxmlformats.org/officeDocument/2006/docPropsVTypes"/>
</file>