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权力之争下的悲剧——多尔衮的生前死后</w:t>
      </w:r>
      <w:bookmarkEnd w:id="1"/>
    </w:p>
    <w:p>
      <w:pPr>
        <w:jc w:val="center"/>
        <w:spacing w:before="0" w:after="450"/>
      </w:pPr>
      <w:r>
        <w:rPr>
          <w:rFonts w:ascii="Arial" w:hAnsi="Arial" w:eastAsia="Arial" w:cs="Arial"/>
          <w:color w:val="999999"/>
          <w:sz w:val="20"/>
          <w:szCs w:val="20"/>
        </w:rPr>
        <w:t xml:space="preserve">来源：网络  作者：琴心剑胆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有些人物的命运如同波澜壮阔的史诗，充满了曲折与跌宕。多尔衮，这位清朝开国功臣、权倾朝野的睿亲王，其一生便是这样一段传奇。然而，他的传奇不仅停留在生前，连带他逝世之后，都未能摆脱权力斗争的阴影。本文将探讨多尔衮生前的权力地...</w:t>
      </w:r>
    </w:p>
    <w:p>
      <w:pPr>
        <w:ind w:left="0" w:right="0" w:firstLine="560"/>
        <w:spacing w:before="450" w:after="450" w:line="312" w:lineRule="auto"/>
      </w:pPr>
      <w:r>
        <w:rPr>
          <w:rFonts w:ascii="宋体" w:hAnsi="宋体" w:eastAsia="宋体" w:cs="宋体"/>
          <w:color w:val="000"/>
          <w:sz w:val="28"/>
          <w:szCs w:val="28"/>
        </w:rPr>
        <w:t xml:space="preserve">　　在历史的长河中，有些人物的命运如同波澜壮阔的史诗，充满了曲折与跌宕。多尔衮，这位清朝开国功臣、权倾朝野的睿亲王，其一生便是这样一段传奇。然而，他的传奇不仅停留在生前，连带他逝世之后，都未能摆脱权力斗争的阴影。本文将探讨多尔衮生前的权力地位，以及他离世后尸体被挖的悲剧，从而揭示权力斗争对个人命运的深远影响。</w:t>
      </w:r>
    </w:p>
    <w:p>
      <w:pPr>
        <w:ind w:left="0" w:right="0" w:firstLine="560"/>
        <w:spacing w:before="450" w:after="450" w:line="312" w:lineRule="auto"/>
      </w:pPr>
      <w:r>
        <w:rPr>
          <w:rFonts w:ascii="宋体" w:hAnsi="宋体" w:eastAsia="宋体" w:cs="宋体"/>
          <w:color w:val="000"/>
          <w:sz w:val="28"/>
          <w:szCs w:val="28"/>
        </w:rPr>
        <w:t xml:space="preserve">　　多尔衮生于明末清初的动荡年代，是皇太极的弟弟，也是顺治帝的叔父。他的政治才能和军事天赋使他在清朝初期的政治舞台上占据了举足轻重的地位。多尔衮不仅是顺治帝的摄政王，更在多次关键战役中扮演了重要角色，为清朝的统一立下了汗马功劳。然而，正是这样的权势与功绩，也为他日后的悲剧埋下了伏笔。</w:t>
      </w:r>
    </w:p>
    <w:p>
      <w:pPr>
        <w:ind w:left="0" w:right="0" w:firstLine="560"/>
        <w:spacing w:before="450" w:after="450" w:line="312" w:lineRule="auto"/>
      </w:pPr>
      <w:r>
        <w:rPr>
          <w:rFonts w:ascii="宋体" w:hAnsi="宋体" w:eastAsia="宋体" w:cs="宋体"/>
          <w:color w:val="000"/>
          <w:sz w:val="28"/>
          <w:szCs w:val="28"/>
        </w:rPr>
        <w:t xml:space="preserve">　　在多尔衮的权力达到顶峰时，他几乎掌握了朝中所有大权，甚至在一定程度上超越了皇帝的影响力。这种超越本应是皇帝权威的挑战，而皇权的神圣不容侵犯，这无疑触动了皇室的敏感神经。尽管多尔衮在世时能够凭借自己的能力和势力维护自己的地位，但他终究无法逃避死亡的宿命。</w:t>
      </w:r>
    </w:p>
    <w:p>
      <w:pPr>
        <w:ind w:left="0" w:right="0" w:firstLine="560"/>
        <w:spacing w:before="450" w:after="450" w:line="312" w:lineRule="auto"/>
      </w:pPr>
      <w:r>
        <w:rPr>
          <w:rFonts w:ascii="宋体" w:hAnsi="宋体" w:eastAsia="宋体" w:cs="宋体"/>
          <w:color w:val="000"/>
          <w:sz w:val="28"/>
          <w:szCs w:val="28"/>
        </w:rPr>
        <w:t xml:space="preserve">　　多尔衮去世后，他曾经的权势成为了他的罪状。在他逝世仅仅二十年后，随着政治局势的变化和权力斗争的需要，多尔衮被追责，其家族也遭到了株连。更为悲惨的是，他的尸体被挖出，以作为对他挑战皇权行为的惩罚。这一行为不仅是对他个人的羞辱，更是对其家族和后代的极大打击。</w:t>
      </w:r>
    </w:p>
    <w:p>
      <w:pPr>
        <w:ind w:left="0" w:right="0" w:firstLine="560"/>
        <w:spacing w:before="450" w:after="450" w:line="312" w:lineRule="auto"/>
      </w:pPr>
      <w:r>
        <w:rPr>
          <w:rFonts w:ascii="宋体" w:hAnsi="宋体" w:eastAsia="宋体" w:cs="宋体"/>
          <w:color w:val="000"/>
          <w:sz w:val="28"/>
          <w:szCs w:val="28"/>
        </w:rPr>
        <w:t xml:space="preserve">　　多尔衮的故事是一个关于权力、荣耀与悲剧交织的故事。他的一生反映了权力斗争的残酷性和不确定性。即使是位高权重的他，也无法完全控制自己的命运，更无法保护自己在死后的尊严。多尔衮的遭遇警示后人，历史是由胜利者书写的，而权力斗争往往是无情和残酷的。</w:t>
      </w:r>
    </w:p>
    <w:p>
      <w:pPr>
        <w:ind w:left="0" w:right="0" w:firstLine="560"/>
        <w:spacing w:before="450" w:after="450" w:line="312" w:lineRule="auto"/>
      </w:pPr>
      <w:r>
        <w:rPr>
          <w:rFonts w:ascii="宋体" w:hAnsi="宋体" w:eastAsia="宋体" w:cs="宋体"/>
          <w:color w:val="000"/>
          <w:sz w:val="28"/>
          <w:szCs w:val="28"/>
        </w:rPr>
        <w:t xml:space="preserve">　　总之，多尔衮的生前身后事，不仅是一个个人命运的悲剧，更是权力斗争对个体生命影响的缩影。他的一生和死后的遭遇，让我们深刻体会到历史的复杂性和人性的多面性。在权力的游戏中，无论是多么辉煌的成就，都可能成为未来某个时刻的牺牲品。多尔衮的故事，是对权力本质的深刻反思，也是对那些在历史洪流中沉浮的英雄们的一种缅怀。</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2026-09-13T05:26:36+08:00</dcterms:created>
  <dcterms:modified xsi:type="dcterms:W3CDTF">2026-09-13T05:26:36+08:00</dcterms:modified>
</cp:coreProperties>
</file>

<file path=docProps/custom.xml><?xml version="1.0" encoding="utf-8"?>
<Properties xmlns="http://schemas.openxmlformats.org/officeDocument/2006/custom-properties" xmlns:vt="http://schemas.openxmlformats.org/officeDocument/2006/docPropsVTypes"/>
</file>