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李自成的悲剧末路：一代雄主的草莽终结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农民起义领袖李自成是一个极具传奇色彩的人物。他领导的农民起义军一度势如破竹，成功推翻了腐朽的明朝统治，建立了短暂的大顺政权。然而，好景不长，李自成的政权很快就因为内外压力而崩溃。最终，这位曾经的起义领袖竟然在一次意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农民起义领袖李自成是一个极具传奇色彩的人物。他领导的农民起义军一度势如破竹，成功推翻了腐朽的明朝统治，建立了短暂的大顺政权。然而，好景不长，李自成的政权很快就因为内外压力而崩溃。最终，这位曾经的起义领袖竟然在一次意外中被几个农民误杀。今天，我们就来探讨这一历史事件的经过及其背后的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失去对大顺政权的控制后，被迫逃离北京，途中不断受到清军的追击。在逃亡的过程中，他的部队不断减少，最终只剩下一小撮忠诚的追随者。据史料记载，1645年，李自成逃至湖北省通山县境内，由于连日的奔波和疾病的折磨，他的身体状况已经非常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绝望的情况下，李自成和他的部下试图躲避到当地的一个村庄寻求庇护。然而，由于当时清朝政府对李自成的追捕非常严厉，加之地方官员为了邀功请赏，散布了李自成藏有大量金银财宝的谣言，这导致当地农民对李自成的下落非常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当李自成和他的随从进入这个村庄时，被几个农民发现。由于他们并不认识李自成，只是听说有“流贼”潜入村中，便群起而攻之。在混乱的打斗中，这些农民并不知道他们攻击的正是昔日的起义领袖李自成。最终，李自成在这次混战中被打死，结束了他波澜壮阔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李自成的死，可以说是充满了讽刺和悲剧色彩。一个曾经拥有百万大军、震撼天下的起义领袖，最后竟然落得如此下场。这也反映出了那个时代的混乱和无常，以及农民起义领袖在失去权力保护后的脆弱性。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李自成的死亡不仅是个人命运的悲剧，也是整个大顺政权兴衰的缩影。他的一生充满了传奇，但也充满了警示。对于历史学家和普通民众来说，李自成的故事提供了一个深入了解明末民变和人性复杂性的窗口。他的死亡，也提醒我们即使是最强大的人物，也可能在历史的洪流中被无情地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