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司马懿在曹丕与曹植夺嫡之争中为何选择曹丕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魏政权的内部斗争尤为激烈，尤其是曹操的儿子们之间的世子之争。在这场权力的游戏中，司马懿作为一位重要的谋士，他的选择无疑对局势产生了深远的影响。特别是在曹丕和曹植的夺嫡之战中，司马懿为何最终选择了曹丕，而非曹操一度看好的曹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魏政权的内部斗争尤为激烈，尤其是曹操的儿子们之间的世子之争。在这场权力的游戏中，司马懿作为一位重要的谋士，他的选择无疑对局势产生了深远的影响。特别是在曹丕和曹植的夺嫡之战中，司马懿为何最终选择了曹丕，而非曹操一度看好的曹植，这一问题历来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一、深厚的私人交情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与曹丕之间的私人关系，是司马懿选择支持曹丕的重要原因之一。早年，司马懿曾担任曹丕的陪读，两人之间建立了深厚的友谊。这种友谊超越了普通的君臣关系，更像是一种相互信任和支持的伙伴关系。当曹操对司马懿产生疑虑，欲除之而后快时，正是曹丕出面维护，使司马懿得以保全性命。因此，从个人情感和忠诚的角度来看，司马懿更倾向于支持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二、司马懿对曹丕的深刻认知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以其独到的眼光和深刻的洞察力著称。在观察曹丕和曹植的过程中，他认为曹丕比曹植更适合成为一代君王。曹丕善于隐忍，具有野心和治国之才，这些都是一个优秀君主所必备的品质。相比之下，曹植虽然才华横溢，擅长诗词歌赋，但在政治智慧和治国策略上显然不如曹丕。司马懿深知，一个国家的繁荣稳定需要一位强有力的领导者，而曹丕正是这样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三、门阀士族的选择与考量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背景下，门阀士族的地位和影响力不容忽视。司马懿作为司马家族的重要成员，他在选择支持对象时不得不考虑家族的利益。曹丕作为曹操的嫡长子，具有天然的继承权优势。此外，司马懿与曹丕的关系更为亲近，支持曹丕无疑能增加司马家族在曹魏政权中的地位和影响力。而曹植那边已有司马孚明确站队，司马家族更需要有人站在曹丕这边以平衡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四、司马懿的政治野心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本身就是一个极具野心的人物。他深知，选择一位有潜力的君主作为辅佐对象，将为自己的政治生涯带来无限可能。曹丕的才能和野心符合司马懿的政治期望，因此他毫不犹豫地选择了支持曹丕。这一选择不仅为司马懿赢得了曹丕的信任和重用，也为他日后在曹魏政权中的地位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