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从按出虎水畔到辽宫倾覆：完颜阿骨打建金灭辽的必然逻辑</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辽天庆五年，完颜阿骨打在按出虎水畔的会宁府称帝建国，国号大金，正式宣告女真部族脱离辽朝统治，一个仅以两千五百人起兵的部落联盟，就此踏上了灭辽的征程。仅仅十年之后，曾经幅员万里、威震东亚的大辽王朝，就在他的铁骑冲击下彻底土崩瓦解，天祚帝在...</w:t>
      </w:r>
    </w:p>
    <w:p>
      <w:pPr>
        <w:ind w:left="0" w:right="0" w:firstLine="560"/>
        <w:spacing w:before="450" w:after="450" w:line="312" w:lineRule="auto"/>
      </w:pPr>
      <w:r>
        <w:rPr>
          <w:rFonts w:ascii="宋体" w:hAnsi="宋体" w:eastAsia="宋体" w:cs="宋体"/>
          <w:color w:val="000"/>
          <w:sz w:val="28"/>
          <w:szCs w:val="28"/>
        </w:rPr>
        <w:t xml:space="preserve">　　辽天庆五年，完颜阿骨打在按出虎水畔的会宁府称帝建国，国号大金，正式宣告女真部族脱离辽朝统治，一个仅以两千五百人起兵的部落联盟，就此踏上了灭辽的征程。仅仅十年之后，曾经幅员万里、威震东亚的大辽王朝，就在他的铁骑冲击下彻底土崩瓦解，天祚帝在应州的余睹谷沦为金军俘虏。后世常将这段历史解读为以小博大的军事奇迹，却忽略了阿骨打建金本身，就是对辽朝百年统治秩序的彻底反叛，灭辽从来不是起兵之后的偶然选择，而是从反辽起义之初就注定要完成的历史使命。</w:t>
      </w:r>
    </w:p>
    <w:p>
      <w:pPr>
        <w:ind w:left="0" w:right="0" w:firstLine="560"/>
        <w:spacing w:before="450" w:after="450" w:line="312" w:lineRule="auto"/>
      </w:pPr>
      <w:r>
        <w:rPr>
          <w:rFonts w:ascii="宋体" w:hAnsi="宋体" w:eastAsia="宋体" w:cs="宋体"/>
          <w:color w:val="000"/>
          <w:sz w:val="28"/>
          <w:szCs w:val="28"/>
        </w:rPr>
        <w:t xml:space="preserve">　　百年压迫的总爆发：女真部族的生存底线已经被彻底击穿</w:t>
      </w:r>
    </w:p>
    <w:p>
      <w:pPr>
        <w:ind w:left="0" w:right="0" w:firstLine="560"/>
        <w:spacing w:before="450" w:after="450" w:line="312" w:lineRule="auto"/>
      </w:pPr>
      <w:r>
        <w:rPr>
          <w:rFonts w:ascii="宋体" w:hAnsi="宋体" w:eastAsia="宋体" w:cs="宋体"/>
          <w:color w:val="000"/>
          <w:sz w:val="28"/>
          <w:szCs w:val="28"/>
        </w:rPr>
        <w:t xml:space="preserve">　　女真族群世居白山黑水之间，辽朝建立之后，对这片土地上的部落实施了极其残酷的分而治之政策。辽廷将汉化程度较高的一部分女真人强行迁徙到辽阳以南，编入辽朝户籍进行直接管控，称为“熟女真”；留在松花江、黑龙江流域的生女真部落，虽然名义上保持部落自治，却要承担极为沉重的贡赋义务。辽朝每年不仅强行索要北珠、貂皮、名马、海东青等东北特产，还不断派遣“银牌天使”深入女真部落，肆意搜刮财物、凌辱部落民众，女真人的不满已经在数十年的压迫中积累到了临界点。</w:t>
      </w:r>
    </w:p>
    <w:p>
      <w:pPr>
        <w:ind w:left="0" w:right="0" w:firstLine="560"/>
        <w:spacing w:before="450" w:after="450" w:line="312" w:lineRule="auto"/>
      </w:pPr>
      <w:r>
        <w:rPr>
          <w:rFonts w:ascii="宋体" w:hAnsi="宋体" w:eastAsia="宋体" w:cs="宋体"/>
          <w:color w:val="000"/>
          <w:sz w:val="28"/>
          <w:szCs w:val="28"/>
        </w:rPr>
        <w:t xml:space="preserve">　　1112年的混同江“头鱼宴”，成为压垮双方关系的最后一根稻草。辽天祚帝在巡狩途中召集女真各部酋长朝见，酒酣之际命令所有酋长依次起身跳舞助兴，唯独完颜阿骨打端坐原地，以“不会跳舞”为由公然抗命。天祚帝当场动了杀心，却在大臣的劝阻下放过了他。这次事件之后，阿骨打彻底看清了辽朝外强中干的本质，他返回完颜部之后立刻整军备战，用两年时间完成了对周边女真部落的统一，把原本分散的生女真各部捏合成了一个军事共同体。此时的他已经清楚地意识到，只要辽朝的统治还存在，女真人就永远不可能摆脱被压迫的命运，想要获得真正的生存尊严，就必须彻底推翻辽朝的统治。</w:t>
      </w:r>
    </w:p>
    <w:p>
      <w:pPr>
        <w:ind w:left="0" w:right="0" w:firstLine="560"/>
        <w:spacing w:before="450" w:after="450" w:line="312" w:lineRule="auto"/>
      </w:pPr>
      <w:r>
        <w:rPr>
          <w:rFonts w:ascii="宋体" w:hAnsi="宋体" w:eastAsia="宋体" w:cs="宋体"/>
          <w:color w:val="000"/>
          <w:sz w:val="28"/>
          <w:szCs w:val="28"/>
        </w:rPr>
        <w:t xml:space="preserve">　　国号“金”的深层寓意：从部落联盟到王朝体系的必然选择</w:t>
      </w:r>
    </w:p>
    <w:p>
      <w:pPr>
        <w:ind w:left="0" w:right="0" w:firstLine="560"/>
        <w:spacing w:before="450" w:after="450" w:line="312" w:lineRule="auto"/>
      </w:pPr>
      <w:r>
        <w:rPr>
          <w:rFonts w:ascii="宋体" w:hAnsi="宋体" w:eastAsia="宋体" w:cs="宋体"/>
          <w:color w:val="000"/>
          <w:sz w:val="28"/>
          <w:szCs w:val="28"/>
        </w:rPr>
        <w:t xml:space="preserve">　　阿骨打称帝时给出的国号解释是“辽以镔铁为号，取其坚也。镔铁虽坚，终亦变坏，唯金不变不坏”，这句宣言从来不是一个简单的名号选择，而是他向整个东北乃至天下发出的政治信号。他不再满足于做一个女真部落联盟的酋长，而是要建立一个超越辽朝统治体系的全新王朝。在起兵反辽的过程中，阿骨打并没有停留在“反抗压迫”的初级阶段，他参照中原王朝的制度，对女真部落的传统体制进行了系统性改造：把原本分散的部落兵民合一制度升级为“猛安谋克”体系，三百户设一谋克，十谋克设一猛安，让整个女真社会的组织效率实现了质的飞跃。</w:t>
      </w:r>
    </w:p>
    <w:p>
      <w:pPr>
        <w:ind w:left="0" w:right="0" w:firstLine="560"/>
        <w:spacing w:before="450" w:after="450" w:line="312" w:lineRule="auto"/>
      </w:pPr>
      <w:r>
        <w:rPr>
          <w:rFonts w:ascii="宋体" w:hAnsi="宋体" w:eastAsia="宋体" w:cs="宋体"/>
          <w:color w:val="000"/>
          <w:sz w:val="28"/>
          <w:szCs w:val="28"/>
        </w:rPr>
        <w:t xml:space="preserve">　　在反辽战争的推进过程中，阿骨打始终保持着极其清醒的战略头脑。他没有像很多底层起义领袖那样，打下几座城池就开始贪图享乐，而是一边推进战事，一边吸纳辽朝境内的汉人、渤海人等各族精英加入自己的统治团队，逐步建立起一套完整的王朝治理体系。此时的金朝，已经不再是一个简单的部落军事集团，而是一个拥有明确政治目标、成熟治理框架的新兴政权。对于这样一个朝气蓬勃的新王朝来说，和辽朝划江而治、偏安东北是根本不可能的选择，只有彻底消灭辽朝，才能获得足够的生存空间，建立起属于自己的东亚统治秩序。</w:t>
      </w:r>
    </w:p>
    <w:p>
      <w:pPr>
        <w:ind w:left="0" w:right="0" w:firstLine="560"/>
        <w:spacing w:before="450" w:after="450" w:line="312" w:lineRule="auto"/>
      </w:pPr>
      <w:r>
        <w:rPr>
          <w:rFonts w:ascii="宋体" w:hAnsi="宋体" w:eastAsia="宋体" w:cs="宋体"/>
          <w:color w:val="000"/>
          <w:sz w:val="28"/>
          <w:szCs w:val="28"/>
        </w:rPr>
        <w:t xml:space="preserve">　　辽朝统治体系的全面崩溃：灭辽的客观条件已经完全成熟</w:t>
      </w:r>
    </w:p>
    <w:p>
      <w:pPr>
        <w:ind w:left="0" w:right="0" w:firstLine="560"/>
        <w:spacing w:before="450" w:after="450" w:line="312" w:lineRule="auto"/>
      </w:pPr>
      <w:r>
        <w:rPr>
          <w:rFonts w:ascii="宋体" w:hAnsi="宋体" w:eastAsia="宋体" w:cs="宋体"/>
          <w:color w:val="000"/>
          <w:sz w:val="28"/>
          <w:szCs w:val="28"/>
        </w:rPr>
        <w:t xml:space="preserve">　　阿骨打起兵时，辽朝已经走过了两百多年的统治历程，整个国家的体系早已千疮百孔。天祚帝继位之后，骄奢淫逸、荒废朝政，朝廷内部党争不断，皇族之间的兵变接连爆发，原本能征善战的辽朝军队，在长期的和平环境里彻底腐化，面对金军的冲击毫无抵抗能力。护步答岗一战，阿骨打仅率两万金军，就把天祚帝亲率的七十万辽军主力彻底击溃，辽朝的核心军事力量几乎在这一战中损失殆尽。此后的辽朝，几乎陷入了众叛亲离的绝境：东京的渤海人高永昌自立叛乱，南京的耶律淳在燕京另立朝廷，各地守将望风而降，偌大的辽朝疆域，几乎没有一处能组织起有效的防御。</w:t>
      </w:r>
    </w:p>
    <w:p>
      <w:pPr>
        <w:ind w:left="0" w:right="0" w:firstLine="560"/>
        <w:spacing w:before="450" w:after="450" w:line="312" w:lineRule="auto"/>
      </w:pPr>
      <w:r>
        <w:rPr>
          <w:rFonts w:ascii="宋体" w:hAnsi="宋体" w:eastAsia="宋体" w:cs="宋体"/>
          <w:color w:val="000"/>
          <w:sz w:val="28"/>
          <w:szCs w:val="28"/>
        </w:rPr>
        <w:t xml:space="preserve">　　阿骨打抓住辽朝内乱的绝佳时机，采取“分化瓦解、逐个击破”的战略，在短短数年之间就接连攻陷辽朝的东京、上京、中京、西京，把辽朝的五京体系彻底摧毁。他每攻下一座辽朝的重要城池，就废除辽朝原本严苛的民族压迫政策，开仓放粮安抚当地百姓，吸纳辽朝的官员为金朝所用，越来越多原本效忠辽朝的势力，主动倒向了新兴的金朝。到1123年阿骨打病逝于征途之前，辽朝的绝大部分领土已经被金军占领，天祚帝带着残余的少数部众，只能在夹山的荒漠里四处逃窜，辽朝的灭亡早已是板上钉钉的定局。</w:t>
      </w:r>
    </w:p>
    <w:p>
      <w:pPr>
        <w:ind w:left="0" w:right="0" w:firstLine="560"/>
        <w:spacing w:before="450" w:after="450" w:line="312" w:lineRule="auto"/>
      </w:pPr>
      <w:r>
        <w:rPr>
          <w:rFonts w:ascii="宋体" w:hAnsi="宋体" w:eastAsia="宋体" w:cs="宋体"/>
          <w:color w:val="000"/>
          <w:sz w:val="28"/>
          <w:szCs w:val="28"/>
        </w:rPr>
        <w:t xml:space="preserve">　　两个王朝的命运交替：历史潮流里的必然走向</w:t>
      </w:r>
    </w:p>
    <w:p>
      <w:pPr>
        <w:ind w:left="0" w:right="0" w:firstLine="560"/>
        <w:spacing w:before="450" w:after="450" w:line="312" w:lineRule="auto"/>
      </w:pPr>
      <w:r>
        <w:rPr>
          <w:rFonts w:ascii="宋体" w:hAnsi="宋体" w:eastAsia="宋体" w:cs="宋体"/>
          <w:color w:val="000"/>
          <w:sz w:val="28"/>
          <w:szCs w:val="28"/>
        </w:rPr>
        <w:t xml:space="preserve">　　阿骨打从两千五百人起兵，到完成灭辽的基础大业，只用了不到十年时间。他没有等到天祚帝被俘的最终时刻就病逝在返回上京的路上，可他生前为金朝打下的根基，让他的弟弟金太宗完颜吴乞买，在两年之后就彻底俘获天祚帝，完成了灭辽的最后一步。后世很多人将这段历史视为“野蛮战胜文明”的偶然奇迹，却忽略了辽朝晚期的统治，早已失去了所有的合法性：它压迫境内的各个民族，耗尽了国家的财政储备，军队失去战斗力，朝堂失去凝聚力，这样的腐朽王朝，被新兴的力量取代本就是历史的必然。</w:t>
      </w:r>
    </w:p>
    <w:p>
      <w:pPr>
        <w:ind w:left="0" w:right="0" w:firstLine="560"/>
        <w:spacing w:before="450" w:after="450" w:line="312" w:lineRule="auto"/>
      </w:pPr>
      <w:r>
        <w:rPr>
          <w:rFonts w:ascii="宋体" w:hAnsi="宋体" w:eastAsia="宋体" w:cs="宋体"/>
          <w:color w:val="000"/>
          <w:sz w:val="28"/>
          <w:szCs w:val="28"/>
        </w:rPr>
        <w:t xml:space="preserve">　　阿骨打建金灭辽的历史意义，从来不止于改朝换代。他带领女真族群从白山黑水的部落时代直接跃入成熟的王朝文明体系，不仅彻底改变了整个中国北方的政治格局，更在之后的两百年里，深刻影响了金、元、清等多个北方少数民族政权的发展路径。这场从反抗压迫起步的战争，最终演变成了一次深刻的历史变革，一个全新的东亚政治秩序，就在辽朝的废墟之上，缓缓拉开了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2026-11-08T00:23:19+08:00</dcterms:created>
  <dcterms:modified xsi:type="dcterms:W3CDTF">2026-11-08T00:23:19+08:00</dcterms:modified>
</cp:coreProperties>
</file>

<file path=docProps/custom.xml><?xml version="1.0" encoding="utf-8"?>
<Properties xmlns="http://schemas.openxmlformats.org/officeDocument/2006/custom-properties" xmlns:vt="http://schemas.openxmlformats.org/officeDocument/2006/docPropsVTypes"/>
</file>