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诸葛均的最终归宿：一段鲜为人知的历史</w:t>
      </w:r>
      <w:bookmarkEnd w:id="1"/>
    </w:p>
    <w:p>
      <w:pPr>
        <w:jc w:val="center"/>
        <w:spacing w:before="0" w:after="450"/>
      </w:pPr>
      <w:r>
        <w:rPr>
          <w:rFonts w:ascii="Arial" w:hAnsi="Arial" w:eastAsia="Arial" w:cs="Arial"/>
          <w:color w:val="999999"/>
          <w:sz w:val="20"/>
          <w:szCs w:val="20"/>
        </w:rPr>
        <w:t xml:space="preserve">来源：网络  作者：柔情似水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诸葛亮的名字在三国历史中熠熠生辉，他不仅是蜀汉的丞相，更是一位杰出的政治家、军事家和文学家。然而，关于他的家族成员，尤其是他的兄弟诸葛均的去向，却鲜为人知。本文将带您探寻诸葛均的最终归宿，揭开这段被遗忘的历史。　　一、诸葛均的身份与背景...</w:t>
      </w:r>
    </w:p>
    <w:p>
      <w:pPr>
        <w:ind w:left="0" w:right="0" w:firstLine="560"/>
        <w:spacing w:before="450" w:after="450" w:line="312" w:lineRule="auto"/>
      </w:pPr>
      <w:r>
        <w:rPr>
          <w:rFonts w:ascii="宋体" w:hAnsi="宋体" w:eastAsia="宋体" w:cs="宋体"/>
          <w:color w:val="000"/>
          <w:sz w:val="28"/>
          <w:szCs w:val="28"/>
        </w:rPr>
        <w:t xml:space="preserve">　　诸葛亮的名字在三国历史中熠熠生辉，他不仅是蜀汉的丞相，更是一位杰出的政治家、军事家和文学家。然而，关于他的家族成员，尤其是他的兄弟诸葛均的去向，却鲜为人知。本文将带您探寻诸葛均的最终归宿，揭开这段被遗忘的历史。</w:t>
      </w:r>
    </w:p>
    <w:p>
      <w:pPr>
        <w:ind w:left="0" w:right="0" w:firstLine="560"/>
        <w:spacing w:before="450" w:after="450" w:line="312" w:lineRule="auto"/>
      </w:pPr>
      <w:r>
        <w:rPr>
          <w:rFonts w:ascii="宋体" w:hAnsi="宋体" w:eastAsia="宋体" w:cs="宋体"/>
          <w:color w:val="000"/>
          <w:sz w:val="28"/>
          <w:szCs w:val="28"/>
        </w:rPr>
        <w:t xml:space="preserve">　　一、诸葛均的身份与背景</w:t>
      </w:r>
    </w:p>
    <w:p>
      <w:pPr>
        <w:ind w:left="0" w:right="0" w:firstLine="560"/>
        <w:spacing w:before="450" w:after="450" w:line="312" w:lineRule="auto"/>
      </w:pPr>
      <w:r>
        <w:rPr>
          <w:rFonts w:ascii="宋体" w:hAnsi="宋体" w:eastAsia="宋体" w:cs="宋体"/>
          <w:color w:val="000"/>
          <w:sz w:val="28"/>
          <w:szCs w:val="28"/>
        </w:rPr>
        <w:t xml:space="preserve">　　诸葛均是诸葛亮的弟弟，字孔明，号卧龙。他出身于琅琊阳都（今山东临沂市沂南县）的一个官僚地主家庭。诸葛家族在当地有着显赫的地位，但诸葛均并未像兄长诸葛亮那样在历史上留下浓墨重彩的一笔。</w:t>
      </w:r>
    </w:p>
    <w:p>
      <w:pPr>
        <w:ind w:left="0" w:right="0" w:firstLine="560"/>
        <w:spacing w:before="450" w:after="450" w:line="312" w:lineRule="auto"/>
      </w:pPr>
      <w:r>
        <w:rPr>
          <w:rFonts w:ascii="宋体" w:hAnsi="宋体" w:eastAsia="宋体" w:cs="宋体"/>
          <w:color w:val="000"/>
          <w:sz w:val="28"/>
          <w:szCs w:val="28"/>
        </w:rPr>
        <w:t xml:space="preserve">　　二、诸葛均的生活轨迹</w:t>
      </w:r>
    </w:p>
    <w:p>
      <w:pPr>
        <w:ind w:left="0" w:right="0" w:firstLine="560"/>
        <w:spacing w:before="450" w:after="450" w:line="312" w:lineRule="auto"/>
      </w:pPr>
      <w:r>
        <w:rPr>
          <w:rFonts w:ascii="宋体" w:hAnsi="宋体" w:eastAsia="宋体" w:cs="宋体"/>
          <w:color w:val="000"/>
          <w:sz w:val="28"/>
          <w:szCs w:val="28"/>
        </w:rPr>
        <w:t xml:space="preserve">　　据史料记载，诸葛均并未像诸葛亮那样投身政治舞台，而是选择了相对平凡的生活。他在家乡过着隐居的生活，耕种田地，自给自足。这种选择可能与他的性情有关，也可能与当时的政治环境有关。毕竟，在乱世之中，能够保全性命已属不易。</w:t>
      </w:r>
    </w:p>
    <w:p>
      <w:pPr>
        <w:ind w:left="0" w:right="0" w:firstLine="560"/>
        <w:spacing w:before="450" w:after="450" w:line="312" w:lineRule="auto"/>
      </w:pPr>
      <w:r>
        <w:rPr>
          <w:rFonts w:ascii="宋体" w:hAnsi="宋体" w:eastAsia="宋体" w:cs="宋体"/>
          <w:color w:val="000"/>
          <w:sz w:val="28"/>
          <w:szCs w:val="28"/>
        </w:rPr>
        <w:t xml:space="preserve">　　三、诸葛均的去向之谜</w:t>
      </w:r>
    </w:p>
    <w:p>
      <w:pPr>
        <w:ind w:left="0" w:right="0" w:firstLine="560"/>
        <w:spacing w:before="450" w:after="450" w:line="312" w:lineRule="auto"/>
      </w:pPr>
      <w:r>
        <w:rPr>
          <w:rFonts w:ascii="宋体" w:hAnsi="宋体" w:eastAsia="宋体" w:cs="宋体"/>
          <w:color w:val="000"/>
          <w:sz w:val="28"/>
          <w:szCs w:val="28"/>
        </w:rPr>
        <w:t xml:space="preserve">　　关于诸葛均的最终去向，史料并无明确记载。但根据一些零散的资料和民间传说，我们可以推测出一些可能性。一种说法是诸葛均在诸葛亮去世后继续隐居生活，直至终老。另一种说法则是他可能随同诸葛亮一同前往了成都，并在成都度过了余生。无论哪种说法，都无法得到确凿的证据支持。</w:t>
      </w:r>
    </w:p>
    <w:p>
      <w:pPr>
        <w:ind w:left="0" w:right="0" w:firstLine="560"/>
        <w:spacing w:before="450" w:after="450" w:line="312" w:lineRule="auto"/>
      </w:pPr>
      <w:r>
        <w:rPr>
          <w:rFonts w:ascii="宋体" w:hAnsi="宋体" w:eastAsia="宋体" w:cs="宋体"/>
          <w:color w:val="000"/>
          <w:sz w:val="28"/>
          <w:szCs w:val="28"/>
        </w:rPr>
        <w:t xml:space="preserve">　　四、诸葛均的历史影响</w:t>
      </w:r>
    </w:p>
    <w:p>
      <w:pPr>
        <w:ind w:left="0" w:right="0" w:firstLine="560"/>
        <w:spacing w:before="450" w:after="450" w:line="312" w:lineRule="auto"/>
      </w:pPr>
      <w:r>
        <w:rPr>
          <w:rFonts w:ascii="宋体" w:hAnsi="宋体" w:eastAsia="宋体" w:cs="宋体"/>
          <w:color w:val="000"/>
          <w:sz w:val="28"/>
          <w:szCs w:val="28"/>
        </w:rPr>
        <w:t xml:space="preserve">　　尽管诸葛均并未在历史上留下显赫的功绩，但他作为诸葛亮的弟弟，仍然具有一定的历史影响力。他的隐居生活也反映了当时士人的一种生存状态和价值取向。同时，诸葛均的存在也为我们提供了更多了解诸葛亮家族和蜀汉历史的视角。</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2026-10-22T08:26:10+08:00</dcterms:created>
  <dcterms:modified xsi:type="dcterms:W3CDTF">2026-10-22T08:26:10+08:00</dcterms:modified>
</cp:coreProperties>
</file>

<file path=docProps/custom.xml><?xml version="1.0" encoding="utf-8"?>
<Properties xmlns="http://schemas.openxmlformats.org/officeDocument/2006/custom-properties" xmlns:vt="http://schemas.openxmlformats.org/officeDocument/2006/docPropsVTypes"/>
</file>