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奚齐为什么没有当上晋国国君？他是怎么死的？</w:t>
      </w:r>
      <w:bookmarkEnd w:id="1"/>
    </w:p>
    <w:p>
      <w:pPr>
        <w:jc w:val="center"/>
        <w:spacing w:before="0" w:after="450"/>
      </w:pPr>
      <w:r>
        <w:rPr>
          <w:rFonts w:ascii="Arial" w:hAnsi="Arial" w:eastAsia="Arial" w:cs="Arial"/>
          <w:color w:val="999999"/>
          <w:sz w:val="20"/>
          <w:szCs w:val="20"/>
        </w:rPr>
        <w:t xml:space="preserve">来源：网络  作者：心上花开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奚齐是春秋时代晋国国君晋献公的儿子，他的母亲是骊戎公主骊姬，被人们列入了“四大妖姬”。作为妖姬的骊姬长得很妖艳，而且晋献公很宠爱她，可是为什么受宠的骊姬之子奚齐却没能成为晋国的国君呢？奚齐最后是怎么死的？　　史籍记载，晋献公一共有八个儿...</w:t>
      </w:r>
    </w:p>
    <w:p>
      <w:pPr>
        <w:ind w:left="0" w:right="0" w:firstLine="560"/>
        <w:spacing w:before="450" w:after="450" w:line="312" w:lineRule="auto"/>
      </w:pPr>
      <w:r>
        <w:rPr>
          <w:rFonts w:ascii="宋体" w:hAnsi="宋体" w:eastAsia="宋体" w:cs="宋体"/>
          <w:color w:val="000"/>
          <w:sz w:val="28"/>
          <w:szCs w:val="28"/>
        </w:rPr>
        <w:t xml:space="preserve">　　奚齐是春秋时代晋国国君晋献公的儿子，他的母亲是骊戎公主骊姬，被人们列入了“四大妖姬”。作为妖姬的骊姬长得很妖艳，而且晋献公很宠爱她，可是为什么受宠的骊姬之子奚齐却没能成为晋国的国君呢？奚齐最后是怎么死的？</w:t>
      </w:r>
    </w:p>
    <w:p>
      <w:pPr>
        <w:ind w:left="0" w:right="0" w:firstLine="560"/>
        <w:spacing w:before="450" w:after="450" w:line="312" w:lineRule="auto"/>
      </w:pPr>
      <w:r>
        <w:rPr>
          <w:rFonts w:ascii="宋体" w:hAnsi="宋体" w:eastAsia="宋体" w:cs="宋体"/>
          <w:color w:val="000"/>
          <w:sz w:val="28"/>
          <w:szCs w:val="28"/>
        </w:rPr>
        <w:t xml:space="preserve">　　史籍记载，晋献公一共有八个儿子，为人熟知的有太子申生、公子重耳和夷吾，再有就是骊姬之子奚齐以及少姬之子卓子。这是历史上有姓名记载的晋献公之子，除了这五个公子以外，还有三个没有被记载的公子。</w:t>
      </w:r>
    </w:p>
    <w:p>
      <w:pPr>
        <w:ind w:left="0" w:right="0" w:firstLine="560"/>
        <w:spacing w:before="450" w:after="450" w:line="312" w:lineRule="auto"/>
      </w:pPr>
      <w:r>
        <w:rPr>
          <w:rFonts w:ascii="宋体" w:hAnsi="宋体" w:eastAsia="宋体" w:cs="宋体"/>
          <w:color w:val="000"/>
          <w:sz w:val="28"/>
          <w:szCs w:val="28"/>
        </w:rPr>
        <w:t xml:space="preserve">　　公元前677年，晋武公病逝了，武公的儿子，晋国太子诡诸继位，是为晋献公。献公还是太子的时候就已经娶了一位妻子，她是贾国女子，可是很遗憾的是，贾女没有留下一个孩子便早早的撒手人寰了。后来，齐桓公将自己的女儿齐姜嫁给了晚年的武公，齐姜和诡诸私通，生下了一儿一女，穆姬是姐姐，申生是弟弟。因为是私通所生，所以申生很小的时候就被送去了申地保护起来。武公去世以后，献公继位了，有了绝对权势和地位的献公终于可以将自己的亲生骨肉接到自己身边，而且再也不用偷偷摸摸的和齐姜交往。齐姜虽然嫁给了武公，但是武公不能人事，再加上齐姜还有一个霸气老爹齐桓公做后盾，所以晋国大臣们对于献公淫乱父妃一事不敢出言斥责。献公将齐姜封为了夫人，将申生接回后封为了太子。</w:t>
      </w:r>
    </w:p>
    <w:p>
      <w:pPr>
        <w:ind w:left="0" w:right="0" w:firstLine="560"/>
        <w:spacing w:before="450" w:after="450" w:line="312" w:lineRule="auto"/>
      </w:pPr>
      <w:r>
        <w:rPr>
          <w:rFonts w:ascii="宋体" w:hAnsi="宋体" w:eastAsia="宋体" w:cs="宋体"/>
          <w:color w:val="000"/>
          <w:sz w:val="28"/>
          <w:szCs w:val="28"/>
        </w:rPr>
        <w:t xml:space="preserve">　　按理说申生是私生子，但是后来他的母亲齐姜有了名正言顺的身份，于是申生的身份也一下子变成了献公的嫡长子。申生是一个贤德之人，他在军事和政治方面都极有才华，在晋国上下也很受拥戴。齐姜不是一个长命之人，被封为夫人之</w:t>
      </w:r>
    </w:p>
    <w:p>
      <w:pPr>
        <w:ind w:left="0" w:right="0" w:firstLine="560"/>
        <w:spacing w:before="450" w:after="450" w:line="312" w:lineRule="auto"/>
      </w:pPr>
      <w:r>
        <w:rPr>
          <w:rFonts w:ascii="宋体" w:hAnsi="宋体" w:eastAsia="宋体" w:cs="宋体"/>
          <w:color w:val="000"/>
          <w:sz w:val="28"/>
          <w:szCs w:val="28"/>
        </w:rPr>
        <w:t xml:space="preserve">后的几年中，齐姜患了重病，也离世了。献公于是纳了白狄大戎狐姬和小戎子为妾氏，生了重耳和夷吾两个公子。在位的第五年，献公攻打骊戎，又将骊姬和少姬纳为妾氏。因为骊姬貌美，献公爱之，将其封为夫人。大约在公元前665年的时候，骊姬生下了奚齐。献公爱屋及乌，对奚齐这个幼子很是宠爱。</w:t>
      </w:r>
    </w:p>
    <w:p>
      <w:pPr>
        <w:ind w:left="0" w:right="0" w:firstLine="560"/>
        <w:spacing w:before="450" w:after="450" w:line="312" w:lineRule="auto"/>
      </w:pPr>
      <w:r>
        <w:rPr>
          <w:rFonts w:ascii="宋体" w:hAnsi="宋体" w:eastAsia="宋体" w:cs="宋体"/>
          <w:color w:val="000"/>
          <w:sz w:val="28"/>
          <w:szCs w:val="28"/>
        </w:rPr>
        <w:t xml:space="preserve">　　从年龄和阅历上来看，奚齐的确不如他的哥哥们，但是比起献公的宠爱来说，奚齐却是大胜一筹的。献公宠爱骊姬母子，渐渐的就生出了要立奚齐为君的想法来。但是晋国的太子早就已经立了，是齐姜之子申生，这怎么办呢？骊姬加了一把火，她离间了申生等人和献公的父子关系，却趁机极力培养献公和奚齐的父子感情。献公于是坚定了立奚齐为太子的想法，加大了打压申生的力度。他先是将申生等公子分封出去，接着封申生为下军统帅，意在封申生为卿，提前将申生摆在人臣的最高地位，剥夺申生继承大宗的机会。公族分封在外，意味着失去了继承权，献公的意思表现的已经很明显了。晋国有一大批追随申生的臣子，里面就有里克，而且里克在晋朝中地位很高。献公是国君，对于立谁为继承人他的说话权最大，所以大臣们即使替申生感到委屈，也不能说什么。</w:t>
      </w:r>
    </w:p>
    <w:p>
      <w:pPr>
        <w:ind w:left="0" w:right="0" w:firstLine="560"/>
        <w:spacing w:before="450" w:after="450" w:line="312" w:lineRule="auto"/>
      </w:pPr>
      <w:r>
        <w:rPr>
          <w:rFonts w:ascii="宋体" w:hAnsi="宋体" w:eastAsia="宋体" w:cs="宋体"/>
          <w:color w:val="000"/>
          <w:sz w:val="28"/>
          <w:szCs w:val="28"/>
        </w:rPr>
        <w:t xml:space="preserve">　　公元前651年的时候，献公病重，将年仅十四岁的奚齐交给了他最信任的荀息，希望荀息能够扶持奚齐继位。可是献公死后，晋国国内的公子们带领自己的臣子们掀起了内乱，里克等大臣也趁此机会杀掉了奚齐，打算迎接重耳回国，利用重耳在晋国的势力对付公子们的势力。奚齐被杀，是因为他实力不够，在晋国这么多年，奚齐的母亲骊姬只教会了奚齐如何讨献公欢心，从来没有教奚齐应该如何经营自己在晋朝的势力。在内乱这种关键时刻，只有一个献公老臣荀息站在奚齐这一边，你说奚齐如何能够斗过身边有五贤士追随的重耳，以及有心腹郤芮、吕省的夷吾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2026-01-22T15:22:00+08:00</dcterms:created>
  <dcterms:modified xsi:type="dcterms:W3CDTF">2026-01-22T15:22:00+08:00</dcterms:modified>
</cp:coreProperties>
</file>

<file path=docProps/custom.xml><?xml version="1.0" encoding="utf-8"?>
<Properties xmlns="http://schemas.openxmlformats.org/officeDocument/2006/custom-properties" xmlns:vt="http://schemas.openxmlformats.org/officeDocument/2006/docPropsVTypes"/>
</file>