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明朝宦官杜甫简介 杜甫是怎么死的？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一位有着“诗仙”之称的浪漫主义诗人李白，共称为“李杜”，是唐朝诗歌巅峰的杰出代表。杜甫才华卓著，留下了不少著名的诗篇，可以说是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青史留名的杜甫自然是堂堂正正的男儿，不是宦官，但是世上总有同名。明朝还真有一位与杜甫同名的宦官，出生于公元1468年，去世于公元1527年，是当时非常著名的一位宦官。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杜甫是保定府涞水县人氏，在成化十八年，也就是他十四岁的时候被选入皇宫。杜甫为什么去势入宫，成为一个不男不女服侍人的太监，原因并没有详细的记载。但是想来应该与大部分太监一样，因为家中贫困，无以为继，最终选择了自净入宫。不过因为在明朝宦官权利还是很大的，所以形成了入宫攀升的风气，自愿入宫也为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生的身材魁梧高达，刚入宫的时候别派到御用监当值服役。可能是因为表现优秀，或者是得上司欣赏，不久之后便调到太子朱佑樘身边当值。在太子身边服侍，是个难得的好差事，杜甫本人应该还挺会来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杜甫到了朱佑樘身边之后，很快就讨得了朱佑樘的欢心，不到一年时间久身为长随。弘治十六年，杜甫又升为奉御。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弘治十八年，明孝宗朱佑樘去世，杜甫却青云直上，升为御马监左监丞，负责佥押，不久之后受明武宗宠信，明武宗命他往陕西王府等府送敕符，特别允许他在宫中骑马，赐给蟒衣、玉带。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正德二年，杜甫被调到尚衣监为掌印太监，并掌显武营军务。这个时候杜甫已经不是深宫中的奴婢，而是一个掌有实权之人。正德七年，每年加禄米至二十四石，受命到福建地方挂袍织造。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正德九年的时候，杜甫受明武宗信任，总督亲师、通州等处仓场。算是帮皇帝看紧了两袋子，虽然看似毫无前途，却证明了皇帝对他的重用和信任。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，杜甫转为御马监太监，钦差总镇湖广等地方。在担任钦差之时，受到湖广一带官员的赞赏，凭此业绩，后来被明武宗赐给坐龙袍。后来又见他办事老练，为人通达，能力出众木鱼石又转任福建镇守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正德十六年，明武宗因病去世。依照惯例，杜甫降职为右少监，调到康陵司香。在嘉靖一朝，逐渐淡出人们的视野，嘉靖六年时去世，得兵部尚书王时中亲撰墓志铭。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