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巨菜谷在什么地方巨菜谷有什么不一样的地方吗</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w:t>
      </w:r>
    </w:p>
    <w:p>
      <w:pPr>
        <w:ind w:left="0" w:right="0" w:firstLine="560"/>
        <w:spacing w:before="450" w:after="450" w:line="312" w:lineRule="auto"/>
      </w:pPr>
      <w:r>
        <w:rPr>
          <w:rFonts w:ascii="宋体" w:hAnsi="宋体" w:eastAsia="宋体" w:cs="宋体"/>
          <w:color w:val="000"/>
          <w:sz w:val="28"/>
          <w:szCs w:val="28"/>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是存在的，“巨菜谷”在什么地方？</w:t>
      </w:r>
    </w:p>
    <w:p>
      <w:pPr>
        <w:ind w:left="0" w:right="0" w:firstLine="560"/>
        <w:spacing w:before="450" w:after="450" w:line="312" w:lineRule="auto"/>
      </w:pPr>
      <w:r>
        <w:rPr>
          <w:rFonts w:ascii="宋体" w:hAnsi="宋体" w:eastAsia="宋体" w:cs="宋体"/>
          <w:color w:val="000"/>
          <w:sz w:val="28"/>
          <w:szCs w:val="28"/>
        </w:rPr>
        <w:t xml:space="preserve">不过正所谓大千世界，无奇不有，美国阿拉斯加州安哥罗东北部的麦坦纳加山谷和前苏联濒临太平洋的萨哈林岛（库页岛）这两个神奇的地方就具有这种化腐朽为神奇的能力。据一本科学杂志介绍，那里的蔬菜长得硕大异常：土豆长得像篮球那么大，一个白萝卜重达20多千克，红萝卜有20厘米粗、约35厘米长，卷心菜平均有30千克重，豌豆和大豆能长到2米高，牧草也高得可以没过骑马者的头顶。由于这地方所有的植物都长得非常高大，所以被人称做“巨菜谷”。</w:t>
      </w:r>
    </w:p>
    <w:p>
      <w:pPr>
        <w:ind w:left="0" w:right="0" w:firstLine="560"/>
        <w:spacing w:before="450" w:after="450" w:line="312" w:lineRule="auto"/>
      </w:pPr>
      <w:r>
        <w:rPr>
          <w:rFonts w:ascii="宋体" w:hAnsi="宋体" w:eastAsia="宋体" w:cs="宋体"/>
          <w:color w:val="000"/>
          <w:sz w:val="28"/>
          <w:szCs w:val="28"/>
        </w:rPr>
        <w:t xml:space="preserve">读者一定会问，为什么这里的植物可以长得这么巨大呢？其实这也是科学家迫切想弄清楚的问题。从“巨菜谷”被发现的那天起，科学家们就开始了对这一反常现象的研究。一开始，有人怀疑这不过是一些特殊品种的蔬菜，但经考察研究，却发现并非如此，这些都仅仅是一些普通蔬菜。因为科学家曾做过实验，将外地的蔬菜籽拿到这两个地方，只要经过几代繁衍，也会长得出奇的高大，但是如果把那里的植物移往他处，不出两年就退化成和普通植物一样。这种离奇的现象让科学家们百思而不得其解。</w:t>
      </w:r>
    </w:p>
    <w:p>
      <w:pPr>
        <w:ind w:left="0" w:right="0" w:firstLine="560"/>
        <w:spacing w:before="450" w:after="450" w:line="312" w:lineRule="auto"/>
      </w:pPr>
      <w:r>
        <w:rPr>
          <w:rFonts w:ascii="宋体" w:hAnsi="宋体" w:eastAsia="宋体" w:cs="宋体"/>
          <w:color w:val="000"/>
          <w:sz w:val="28"/>
          <w:szCs w:val="28"/>
        </w:rPr>
        <w:t xml:space="preserve">为了解开这个谜团，科学家们做了更为深入细致的研究，也各自提出了不同的解释。有的科学家认为，这是由于这两个地方都处在高纬度地带，夏季日照时间长，所以这里的植物能够吸收到特别充分的阳光照耀，这就刺激了它们的生长激素，导致它们变态性地生长。</w:t>
      </w:r>
    </w:p>
    <w:p>
      <w:pPr>
        <w:ind w:left="0" w:right="0" w:firstLine="560"/>
        <w:spacing w:before="450" w:after="450" w:line="312" w:lineRule="auto"/>
      </w:pPr>
      <w:r>
        <w:rPr>
          <w:rFonts w:ascii="宋体" w:hAnsi="宋体" w:eastAsia="宋体" w:cs="宋体"/>
          <w:color w:val="000"/>
          <w:sz w:val="28"/>
          <w:szCs w:val="28"/>
        </w:rPr>
        <w:t xml:space="preserve">但是，这种解释是经不起仔细推敲的。因为，还有很多地方和这两个地方处于相同的纬度，但在这些地方却并未发现有如此高大的同类植物。因此，又有科学家提出观点认为，这种奇怪现象是悬殊的日夜温差起作用的结果，骤冷骤热的日夜温差破坏了植物的生长系统，使得它们疯狂生长。但这种解释和前一种观点有同样的漏洞，即它也同样无法解释为什么有类似气候条件的其他地方却没有这一奇异现象。</w:t>
      </w:r>
    </w:p>
    <w:p>
      <w:pPr>
        <w:ind w:left="0" w:right="0" w:firstLine="560"/>
        <w:spacing w:before="450" w:after="450" w:line="312" w:lineRule="auto"/>
      </w:pPr>
      <w:r>
        <w:rPr>
          <w:rFonts w:ascii="宋体" w:hAnsi="宋体" w:eastAsia="宋体" w:cs="宋体"/>
          <w:color w:val="000"/>
          <w:sz w:val="28"/>
          <w:szCs w:val="28"/>
        </w:rPr>
        <w:t xml:space="preserve">这种现象让我们想起了中国古代晏子的那句名言，“橘生淮南则为橘，生于淮北则为枳”。难道真的是水土的原因吗？于是科学家们的关注点从植物研究转到土壤研究。有科学家提出了这样一个假设，认为这可能是富饶的土质或者土中有什么特别的刺激生长的物质起作用的结果。为了验证这种假设，科学家们对这里的土壤进行了实地化验，但化验的结果却提供不出可用以说明这里土质特殊的资料和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2026-01-22T18:52:39+08:00</dcterms:created>
  <dcterms:modified xsi:type="dcterms:W3CDTF">2026-01-22T18:52:39+08:00</dcterms:modified>
</cp:coreProperties>
</file>

<file path=docProps/custom.xml><?xml version="1.0" encoding="utf-8"?>
<Properties xmlns="http://schemas.openxmlformats.org/officeDocument/2006/custom-properties" xmlns:vt="http://schemas.openxmlformats.org/officeDocument/2006/docPropsVTypes"/>
</file>