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定陵的发掘痛失了哪些珍贵文物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陵当年是在郭沫若，吴晗等人的推动下挖掘的，郭沫若非常热衷于挖掘帝陵，曾说过自己这一辈子最想挖的帝陵是秦始皇陵，李治的乾陵和朱棣的长陵，但由于之前没有挖掘帝陵的经验，所以他们调查研究后决定先挖万历皇帝的定陵积攒一下经验（试试水）。1956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陵当年是在郭沫若，吴晗等人的推动下挖掘的，郭沫若非常热衷于挖掘帝陵，曾说过自己这一辈子最想挖的帝陵是秦始皇陵，李治的乾陵和朱棣的长陵，但由于之前没有挖掘帝陵的经验，所以他们调查研究后决定先挖万历皇帝的定陵积攒一下经验（试试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1956年，定陵地宫被打开，出土了明神宗万历皇帝、皇后的随葬物品3000余件，包括各种衣冠服饰、宫廷器物。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其中，首先没有被保管好的，就是上面这件万历龙袍。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当时是用普通的房子作为文物库，里面的温度、湿度都不适合保存文物，导致许多丝织品都很快遭到破坏。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我们可以看到，这件珍贵的龙袍已经是碳化碎裂了，类似这样的破坏还有很多。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当时，沈从文想去看看这些织锦，去的时候，发现技术人员在装裱的时候，露出来的是反面。沈从文觉得奇怪，说不应该露出正面吗？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技术人员答：研究结构不也应该看反面吗？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沈从文当场指出，要研究反面，也不需要全部露点出反面，只需要露点出数公分不贴就好了。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这其实就是装裱的错误，可见技术人员也是不懂装懂。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除此之外，还有定陵出土的三具金丝楠木棺材，尺寸高而深，成年人弯腰伸手还摸不着底部。然而一些工作者把该棺材挖出来想存放到仓库的时候，由于仓库已满就干脆把这些棺材给丢在山脚了。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数日后，考古专家得知此事，派人去寻回时，这三具金丝楠木棺材早已被山民们捡走了。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