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新闻宣传先进个人主要事迹材料范文三篇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个人，或个人，通常指一个人或一个群体中的特定主体。 以下是为大家整理的关于新闻宣传先进个人主要事迹材料的文章3篇 ,欢迎品鉴！【篇一】新闻宣传先进个人主要事迹材料　　**，男，汉族，1976年11月出生，2024年7月参加工作，2024年入...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个人，或个人，通常指一个人或一个群体中的特定主体。 以下是为大家整理的关于新闻宣传先进个人主要事迹材料的文章3篇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【篇一】新闻宣传先进个人主要事迹材料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，男，汉族，1976年11月出生，2025年7月参加工作，2025年入党，大学本科文化，现任扬州报业传媒集团融创中心内容总监。从业以来，曾获得十多次国家、省级新闻奖项;获得过扬州市先进党员荣誉、三次获得扬州市思想宣传先进个人、获得过扬州市十佳新闻工作者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扬州报业传媒集团融创中心的内容负责人，赵钢同志一贯表现优异，坚持把意识形态工作作为最重要的政治任务来抓。坚持不懈用习近平新时代中国特色社会主义思想武装头脑。把握政治方向，坚定政治立场，严守政治纪律和政治规矩，严守组织纪律和宣传纪律。坚持真学真懂、笃信笃行，努力学出更加忠贞的信仰、更加坚定的信念、更加纯粹的忠诚。牢记“四全媒体”的讲话要求，坚守党端阵地，砥砺党性，严把审核关，扎紧内容把关的道道篱笆，将端、微、抖的政治风险降到零，把握好网上舆论引导的时、度、效，使网络空间更加清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从“新冠肺炎”疫情爆发以来，赵钢一直奋战在新闻宣传第一线，连续20多天未休息，每天至少工作十多个小时。统筹新媒体团队，按照新闻宣传要求，占领网络新闻主阵地。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递权威信息：统筹安排，在扬州发布客户端、扬州网、双微、抖音等平台发出权威声音，第一时间推送动态、传播正确的防疫知识、安抚民心，以视频、H5、创意海报等创新的新闻产品撬动网络传播链，全网阅读量过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焦疫情主战场：时刻把关注点放在抗疫第一线，参与策划“武汉日记”，涵盖战地故事、暖心连线、徐徐道来(领队徐道亮专访)等栏目，聚焦扬州援汉一线工作人员的高光时刻，进行前后方温情互动，为一线战士加油鼓劲;策划推出”苏黄CP、共克‘石’艰”专栏，聚焦江苏援助湖北主战场，和黄石当地媒体联动，营造两地同心抗疫的浓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新新闻宣传手段：在媒体中率先策划“文艺战\'疫\'”专题，以诗朗诵、清曲、扬州评话、歌曲等多种文艺形式，为抗疫助力，多篇作品被\"学习强国\"平台选用;策划了抗疫MV《逆行之光》、《一封家书》、《等你回家》等，被新华社、人民日报客户端、央视等转载，社会影响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实际行动助力：参与策划“爱心口罩精准发放”活动，在扬州“疫情防控指挥部”的指导下，把一万五千只口罩精准送给社区独居老人、农贸市场商贩、超市一线员工、事实孤儿等最需要防疫物资的群体;策划推出“疫线有我，新鲜到家”的助力平台，为受疫情想象滞销的扬州农副产品搭建帮扶和销售平台，以实际行动助力扬州抗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【篇二】新闻宣传先进个人主要事迹材料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加强学习，提升素质修养，作为做好新闻宣传工作的基本准则。他深知在工作中学习，学习中工作，自己才能进步更快。读书看报，成了他工余时间的主要“任务”，并把自己在工作中的所思所想所感，全部写成小文章，分享给更多的人。工作至今，在《兰花报》和《大阳报》共登稿50余篇，发表文章数在全矿党员中名列前茅。例如把自己在工作中怎样缓解疲劳，怎样提高效率，写成文章《用好心态，拼命工作》、《矿井下的大学生活》。这些小文章，无不是在告诉大家：只要有双发现美的眼睛，生活就是五彩缤纷的。总之，热爱写作的他，就是想把身边的美好分享给更多的人，让更多的人发现工作的意义和生活的可爱，让员工幸福感多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他紧紧围绕“举旗帜、聚民心、育新人、兴文化、展形象”的使命任务，坚持讲好职工故事，传播好正能量。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【篇三】新闻宣传先进个人主要事迹材料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抓好在校学生的人防宣传教育。会同教育部门和各授课学校拟定人防知识教学计划，培训授课老师，落实教学任务，规范考核机制。全市城区中学“三防”知识教育全面普及，3所农村中学开展试点，累计发放教具600余套，挂图20余份，举办防空知识图片展6次，教学观摩2次，培训授课教师300余人。累计受教育学生人数达到6万人次。 二是抓好人防自身的宣传教育，将人防宣传教育纳入工作目标，与其他业务工作实行一同布置，一同检查，一同考核，奖惩兑现。积极支持机关干部职工多动笔，多写稿，主动报道人防工作阶段性进展情况、特色业务开展情况、取得的实际成效，每年在市以上报刊发表宣传稿件数在20篇以上。与此同时，我们在每年的警报鸣放日、法制宣传日、国防教育日期间组织开展了大规模的宣传活动，通过开设宣传咨询点、发放宣传资料、刊登署名文章等各种形式，进行广泛深入的宣传，扩大人防工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加强与新闻媒体的联系，争取他们的大力支持。做到凡是人防部门举行的重大活动均及时给予跟踪报道，人防部门的重点工作跟踪宣传，让人民群众对人防部门的性质、地位和作用有更深层次的了解。四是把人防教育纳入党校教育教学计划，邀请省人防办政策法规处张书清处长先后两次来市委党校，为县干班、中青班和乡镇干部班学员授课，讲授当前国际国内形势和人防法律法规政策、建设成就等，受教育人数达400余人。五是把防空知识教育纳入社区活动安排中，为他们送去人防政策法规知识资料，开办人防宣传专栏，使广大居民掌握个人防护、心理防护、自救互救知识，增强守法的责任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