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镇网格工作总结5篇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为了使工作总结更具深度，建议进行横向和纵向的对比分析，小编今天就为您带来了镇网格工作总结5篇，相信一定会对你有所帮助。三月份以来，我们这批经过选拨及培训的社区网格管理员终于正式走上了工作岗...</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工作总结能够激励成员，共同分享成功与失败的经验教训，为了使工作总结更具深度，建议进行横向和纵向的对比分析，小编今天就为您带来了镇网格工作总结5篇，相信一定会对你有所帮助。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宋体" w:hAnsi="宋体" w:eastAsia="宋体" w:cs="宋体"/>
          <w:color w:val="000"/>
          <w:sz w:val="28"/>
          <w:szCs w:val="28"/>
        </w:rPr>
        <w:t xml:space="preserve">××镇下辖6个办事处，3个社区，48个行政村，户籍人口7.1万人、新居民3500多人，20xx年以来，我镇积极探索综治网格化管理新模式，组建文化水平较高、训练有素的村（社区）服务联络员队伍，精细网格化管理，建立“横向到边，纵向到底”的信息收集系统，及时掌握社情民意，同时有效整合各种治安防控力量，探索治安防控新机制，保障辖区的安全和稳定，截止目前全镇基础信息录入6000多条，常态化管理信息（矛盾纠纷、治安、民生服务）录入153条，其中排查各类矛盾纠纷71起，有效化解71起（重大疑难案件化解9起，涉及金额38.15万元），防止民转刑案件1起。现将我镇综治网格化管理的有关情况汇报如下：</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为实现管理的精细化，在尊重村（社区）大格局不变的基础上，坚持尊重传统、着眼发展、便于管理的原则，以村为基本单元，将我镇辖区划分为54个网格（3个社区为6格，以社区新、老聚居区划分）。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二、精心组建村（社区）服务联络员队伍，加强队伍管理</w:t>
      </w:r>
    </w:p>
    <w:p>
      <w:pPr>
        <w:ind w:left="0" w:right="0" w:firstLine="560"/>
        <w:spacing w:before="450" w:after="450" w:line="312" w:lineRule="auto"/>
      </w:pPr>
      <w:r>
        <w:rPr>
          <w:rFonts w:ascii="宋体" w:hAnsi="宋体" w:eastAsia="宋体" w:cs="宋体"/>
          <w:color w:val="000"/>
          <w:sz w:val="28"/>
          <w:szCs w:val="28"/>
        </w:rPr>
        <w:t xml:space="preserve">按照《××镇开展社会治安综合治理“网格化管理”工作实施意见》文件精神每1个网格，确定1名驻村（社区）干部任网格管理组组长，由派出所干警、司法助理员、村（社区）两委为成员，组建一支文化素养高、熟悉网格居民情况、具有一定组织管理能力的村（社区）服务联络员队伍，有效整合村（社区）现有资源，提升村（社区）服务水平，实现综治网格化管理精细化的目标，及时收集联络网格的居民居住动态、综治维稳、消防安全等方面的信息，协助村（社区）做好治安防范、房屋出租户与流动人员管理、纠纷调解、民生保障等方面的服务工作的职责，并及时做好信息上网工作。</w:t>
      </w:r>
    </w:p>
    <w:p>
      <w:pPr>
        <w:ind w:left="0" w:right="0" w:firstLine="560"/>
        <w:spacing w:before="450" w:after="450" w:line="312" w:lineRule="auto"/>
      </w:pPr>
      <w:r>
        <w:rPr>
          <w:rFonts w:ascii="宋体" w:hAnsi="宋体" w:eastAsia="宋体" w:cs="宋体"/>
          <w:color w:val="000"/>
          <w:sz w:val="28"/>
          <w:szCs w:val="28"/>
        </w:rPr>
        <w:t xml:space="preserve">此外，我镇还专门聘请人大代表、退休人员和村（社区）德高望重人员组成矛盾纠纷化解小组，专门负责矛盾纠纷化解工作。</w:t>
      </w:r>
    </w:p>
    <w:p>
      <w:pPr>
        <w:ind w:left="0" w:right="0" w:firstLine="560"/>
        <w:spacing w:before="450" w:after="450" w:line="312" w:lineRule="auto"/>
      </w:pPr>
      <w:r>
        <w:rPr>
          <w:rFonts w:ascii="宋体" w:hAnsi="宋体" w:eastAsia="宋体" w:cs="宋体"/>
          <w:color w:val="000"/>
          <w:sz w:val="28"/>
          <w:szCs w:val="28"/>
        </w:rPr>
        <w:t xml:space="preserve">三、健全村（社区）服务联络员工作制度，建立高速快捷的信息收集渠道和反馈机制</w:t>
      </w:r>
    </w:p>
    <w:p>
      <w:pPr>
        <w:ind w:left="0" w:right="0" w:firstLine="560"/>
        <w:spacing w:before="450" w:after="450" w:line="312" w:lineRule="auto"/>
      </w:pPr>
      <w:r>
        <w:rPr>
          <w:rFonts w:ascii="宋体" w:hAnsi="宋体" w:eastAsia="宋体" w:cs="宋体"/>
          <w:color w:val="000"/>
          <w:sz w:val="28"/>
          <w:szCs w:val="28"/>
        </w:rPr>
        <w:t xml:space="preserve">一是建立例会制度。社区管委会每月25号召开一次所辖村（社区）服务联络员工作会议，各村（社区）服务联络员之间共享情报信息，交流沟通经验，讨论、协商解决困难和问题。二是建立信息报送制度。村（社区）服务联络员将一周信息登记造册，上报综治网格化信息管理系统，遇到突发事件当即电话上报综治办，凡紧急重大信息超过3小时未报送即为迟报，超过24小时的即为漏报。每星期一综治办以短信形式反馈给各社区管委会书记、主任和村（社区）服务联络员，起到监督和信息共享作用。截止目前我镇6个社区管委会“综治网格化”管理工作全部进入常态化工作状态，基础信息录入6000多条，常态化管理信息（矛盾纠纷、治安、民生服务）录入153条，全部落实到位。三是建立定期走访排查制度。村（社区）服务联络员每周至少走访一次联系网格，组长每月至少走访一次，联系领导每季至少走访一次，以便及时了解和收集居民需求和困难、排查调处矛盾纠纷、征求对村（社区）工作的`意见或建议。今年以来，全镇共排查各类矛盾纠纷71起，有效化解71起（重大疑难案件化解9起，涉及金额38.15万元），防止民转刑案件1起。</w:t>
      </w:r>
    </w:p>
    <w:p>
      <w:pPr>
        <w:ind w:left="0" w:right="0" w:firstLine="560"/>
        <w:spacing w:before="450" w:after="450" w:line="312" w:lineRule="auto"/>
      </w:pPr>
      <w:r>
        <w:rPr>
          <w:rFonts w:ascii="宋体" w:hAnsi="宋体" w:eastAsia="宋体" w:cs="宋体"/>
          <w:color w:val="000"/>
          <w:sz w:val="28"/>
          <w:szCs w:val="28"/>
        </w:rPr>
        <w:t xml:space="preserve">四、有效整合巡防资源，创新治安防控机制，切实维护社会治安秩序</w:t>
      </w:r>
    </w:p>
    <w:p>
      <w:pPr>
        <w:ind w:left="0" w:right="0" w:firstLine="560"/>
        <w:spacing w:before="450" w:after="450" w:line="312" w:lineRule="auto"/>
      </w:pPr>
      <w:r>
        <w:rPr>
          <w:rFonts w:ascii="宋体" w:hAnsi="宋体" w:eastAsia="宋体" w:cs="宋体"/>
          <w:color w:val="000"/>
          <w:sz w:val="28"/>
          <w:szCs w:val="28"/>
        </w:rPr>
        <w:t xml:space="preserve">为加大辖区治安巡防力度，提高巡防队员的见巡率和巡逻密度，一方面我镇加大巡防队装备建设，购置2辆巡防汽车、1辆巡防电动汽车、2辆巡防摩托车，另一方面加强巡防队伍管理，我镇制定了《××镇巡防中队管理制度》，严格巡防队员的纪律要求以及考核标准。今年新增6名社会人员充实巡防中队（24人），根据实际应用情况分成4个巡防小队，一是负责全方位24小时路面的巡逻，特别是加强校园周边和重点村（社区）巡逻，二是针对治安案件高发区域负责蹲点设卡工作。20xx年以来巡防中队工作效果显著，共抓获违法犯罪嫌疑人43名，其中刑拘27人（8名为网上逃犯），治安拘留16人，吸毒人员8人，其他治安处罚人员19名，协助公安部门破获刑事案件50起。巡防队现场捉获盗窃嫌疑人3人，有效遏制违法犯罪活动5次（今年抓获违法犯罪嫌疑人27名，刑拘16人——网上逃犯2名，治安拘留11人），受到了辖区群众的广泛好评。三年来，我镇治安形势逐年下降，截止目前全镇共发各类刑事案件28起（含凤巢办7起），原镇区同比下降27.58%，查处治安案件39起（含凤巢办5起），原镇区同比略有下降。</w:t>
      </w:r>
    </w:p>
    <w:p>
      <w:pPr>
        <w:ind w:left="0" w:right="0" w:firstLine="560"/>
        <w:spacing w:before="450" w:after="450" w:line="312" w:lineRule="auto"/>
      </w:pPr>
      <w:r>
        <w:rPr>
          <w:rFonts w:ascii="宋体" w:hAnsi="宋体" w:eastAsia="宋体" w:cs="宋体"/>
          <w:color w:val="000"/>
          <w:sz w:val="28"/>
          <w:szCs w:val="28"/>
        </w:rPr>
        <w:t xml:space="preserve">为营造“人人参与平安创建”的良好氛围，充分发动人民群众的深厚力量，我镇高度重视“平安志愿者”和群众治安巡逻员队伍建设。目前我镇有“平安志愿者”、群众治安巡逻员100多人。</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4月28日全省推进网格化管理、组团式服务会议召开后，我镇及时召开会议，传达贯彻会议精神。特别是5月4日参观学习昆阳镇综治网格管理“一张网”模式现场会后，我镇领导高度重视，明确表示要按照县委要求，扎实抓好综治网格化管理“一张网”模式工作，确保8月份完成镇级网格建设，10月份完成社区网格建设。下步工作计划：</w:t>
      </w:r>
    </w:p>
    <w:p>
      <w:pPr>
        <w:ind w:left="0" w:right="0" w:firstLine="560"/>
        <w:spacing w:before="450" w:after="450" w:line="312" w:lineRule="auto"/>
      </w:pPr>
      <w:r>
        <w:rPr>
          <w:rFonts w:ascii="宋体" w:hAnsi="宋体" w:eastAsia="宋体" w:cs="宋体"/>
          <w:color w:val="000"/>
          <w:sz w:val="28"/>
          <w:szCs w:val="28"/>
        </w:rPr>
        <w:t xml:space="preserve">1、加强宣传，统一认识</w:t>
      </w:r>
    </w:p>
    <w:p>
      <w:pPr>
        <w:ind w:left="0" w:right="0" w:firstLine="560"/>
        <w:spacing w:before="450" w:after="450" w:line="312" w:lineRule="auto"/>
      </w:pPr>
      <w:r>
        <w:rPr>
          <w:rFonts w:ascii="宋体" w:hAnsi="宋体" w:eastAsia="宋体" w:cs="宋体"/>
          <w:color w:val="000"/>
          <w:sz w:val="28"/>
          <w:szCs w:val="28"/>
        </w:rPr>
        <w:t xml:space="preserve">一是召开动员大会，加大网格化管理“一张网”模式宣传，使广大党员干部认识到网格化管理是社会服务管理的新模式，是解决群众困难、化解矛盾纠纷的有效途径，引导群众了解、支持和参与网格化“一张网”工作，二是召开由相关职能部门参加的座谈会，建立横向工作协调机制，统一思想认识，强化大家做好网格化“一张网”工作主人翁意识，避免推诿扯皮现象发生。三是召开培训会，重点加强网格信息采集和处置工作人员业务水平。</w:t>
      </w:r>
    </w:p>
    <w:p>
      <w:pPr>
        <w:ind w:left="0" w:right="0" w:firstLine="560"/>
        <w:spacing w:before="450" w:after="450" w:line="312" w:lineRule="auto"/>
      </w:pPr>
      <w:r>
        <w:rPr>
          <w:rFonts w:ascii="宋体" w:hAnsi="宋体" w:eastAsia="宋体" w:cs="宋体"/>
          <w:color w:val="000"/>
          <w:sz w:val="28"/>
          <w:szCs w:val="28"/>
        </w:rPr>
        <w:t xml:space="preserve">2、科学划格，整合资源</w:t>
      </w:r>
    </w:p>
    <w:p>
      <w:pPr>
        <w:ind w:left="0" w:right="0" w:firstLine="560"/>
        <w:spacing w:before="450" w:after="450" w:line="312" w:lineRule="auto"/>
      </w:pPr>
      <w:r>
        <w:rPr>
          <w:rFonts w:ascii="宋体" w:hAnsi="宋体" w:eastAsia="宋体" w:cs="宋体"/>
          <w:color w:val="000"/>
          <w:sz w:val="28"/>
          <w:szCs w:val="28"/>
        </w:rPr>
        <w:t xml:space="preserve">针对××实际情况，科学划分网格，在原来54个网格基础上新增新居民聚集区两格（南陀村皮革工业园区和腾溪村工业园区），在此基础上划分若干片格，使网格划分更加合理；</w:t>
      </w:r>
    </w:p>
    <w:p>
      <w:pPr>
        <w:ind w:left="0" w:right="0" w:firstLine="560"/>
        <w:spacing w:before="450" w:after="450" w:line="312" w:lineRule="auto"/>
      </w:pPr>
      <w:r>
        <w:rPr>
          <w:rFonts w:ascii="宋体" w:hAnsi="宋体" w:eastAsia="宋体" w:cs="宋体"/>
          <w:color w:val="000"/>
          <w:sz w:val="28"/>
          <w:szCs w:val="28"/>
        </w:rPr>
        <w:t xml:space="preserve">同时结合幸福社区、事权下放等工作，有效整合社区干部、协管员、村干部、大学生村官和综治“八大员”等，严格按照“一张网”模式要求，组建服务团队，形成“一岗多能，一专多能”工作机制，切实开展网格服务和管理工作。</w:t>
      </w:r>
    </w:p>
    <w:p>
      <w:pPr>
        <w:ind w:left="0" w:right="0" w:firstLine="560"/>
        <w:spacing w:before="450" w:after="450" w:line="312" w:lineRule="auto"/>
      </w:pPr>
      <w:r>
        <w:rPr>
          <w:rFonts w:ascii="宋体" w:hAnsi="宋体" w:eastAsia="宋体" w:cs="宋体"/>
          <w:color w:val="000"/>
          <w:sz w:val="28"/>
          <w:szCs w:val="28"/>
        </w:rPr>
        <w:t xml:space="preserve">3、明确责任，强化督查</w:t>
      </w:r>
    </w:p>
    <w:p>
      <w:pPr>
        <w:ind w:left="0" w:right="0" w:firstLine="560"/>
        <w:spacing w:before="450" w:after="450" w:line="312" w:lineRule="auto"/>
      </w:pPr>
      <w:r>
        <w:rPr>
          <w:rFonts w:ascii="宋体" w:hAnsi="宋体" w:eastAsia="宋体" w:cs="宋体"/>
          <w:color w:val="000"/>
          <w:sz w:val="28"/>
          <w:szCs w:val="28"/>
        </w:rPr>
        <w:t xml:space="preserve">制定考核办法，明确镇本级、社区和村工作职责，建立网格化考核机制和督导检查机制，组织人员开展经常性督导检查，及时发现问题改进工作，不断总结经验，提高工作水平。</w:t>
      </w:r>
    </w:p>
    <w:p>
      <w:pPr>
        <w:ind w:left="0" w:right="0" w:firstLine="560"/>
        <w:spacing w:before="450" w:after="450" w:line="312" w:lineRule="auto"/>
      </w:pPr>
      <w:r>
        <w:rPr>
          <w:rFonts w:ascii="宋体" w:hAnsi="宋体" w:eastAsia="宋体" w:cs="宋体"/>
          <w:color w:val="000"/>
          <w:sz w:val="28"/>
          <w:szCs w:val="28"/>
        </w:rPr>
        <w:t xml:space="preserve">今年以来，我镇按照市委政法委、市综治办的部署要求，积极推进综治“网格化”管理工作，在工作的具体落实方面积极探索、创新进取，各个网格的工作正在逐步展开。现将近期的工作情况汇报如下：</w:t>
      </w:r>
    </w:p>
    <w:p>
      <w:pPr>
        <w:ind w:left="0" w:right="0" w:firstLine="560"/>
        <w:spacing w:before="450" w:after="450" w:line="312" w:lineRule="auto"/>
      </w:pPr>
      <w:r>
        <w:rPr>
          <w:rFonts w:ascii="宋体" w:hAnsi="宋体" w:eastAsia="宋体" w:cs="宋体"/>
          <w:color w:val="000"/>
          <w:sz w:val="28"/>
          <w:szCs w:val="28"/>
        </w:rPr>
        <w:t xml:space="preserve">张汪镇下辖8个党总支，83个行政村，总面积96平方公里，21300户，总人口76617人。按照“居住分布，方便管理，界定清晰”的要求，将全镇划分成二级网格体系（镇一级网格，党总支、村二级网，村设网格管理服务站），初步形成“小网格，大服务”的格局。全镇共划分87个基础网格，首批确定8个网格化工作示范村，2个试点村。将“网格”与“安监办网格”并联运转，确保优势互补。网格员履行辖区内基本信息录入、事件处理信息动态录入、特殊人员帮教、政策法规宣传等职责。选拔“三长一员”队伍30人，组织专题培训，成立镇村网格化管理办公室，开展网格化管理工作。</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50本，印制信息采集表3000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市统一要求，7月11日，我镇召开全面推进网格化管理工作会议，今年计划完成大宗、夏楼、陈楼等8个村网格化建设任务；2个试点村，通过座谈、走访初步完成了村基础网格的划分，明确了网格长、街长、家长和指导员“三长一员”网格员队伍人选，明确了工作职责。根据居民群众的需求与管理特点，大胆转变工作方式、积极创新工作载体，广泛动员社会力量参与网格化管理工作，取得了明显成效。8月20日，我镇又召开了社区网格化管理培训会议，对计生、民政、司法、教委等成员单位，8个村涉及办事处党总支书记，村书记、主任、会计和指导员，进行了业务培训，并就信息采集工作做了部署和安排，印发了《张汪镇村民（社区）网格化管理信息采集表（一）》、《张汪镇农村（社区）网格化管理住房、学校、医疗点和便民服务店信息采集表（二）》，对八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市委政法委、市综治办的正确领导下，不断完善和提升网格的功能，更好地为居民服务。</w:t>
      </w:r>
    </w:p>
    <w:p>
      <w:pPr>
        <w:ind w:left="0" w:right="0" w:firstLine="560"/>
        <w:spacing w:before="450" w:after="450" w:line="312" w:lineRule="auto"/>
      </w:pPr>
      <w:r>
        <w:rPr>
          <w:rFonts w:ascii="宋体" w:hAnsi="宋体" w:eastAsia="宋体" w:cs="宋体"/>
          <w:color w:val="000"/>
          <w:sz w:val="28"/>
          <w:szCs w:val="28"/>
        </w:rPr>
        <w:t xml:space="preserve">从今年3月份我转岗成为张家坡社区网格管理员以来，半年的工作时间，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1号网格员，管辖范围为东山大道300号-东山大道312号，共有居民楼*栋，居民实住人数***人，辖区单位*家，*个门面。通过自己的上门入户，我对辖区内的工作情况有基本的了解，使居民对我们社区网格员的工作有了个初步的`认识，并在每栋楼推荐出一名热心党员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二、城市综合治理和环境卫生。时常巡查辖区内的卫生环境状况，做好登记与上报工作，协调居民处理好邻里纠纷。组织辖区志愿者在人流量密集的进行文明劝导活动，行人不文明行为减少了。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20xx年4月28日，*先生反映楼上卫生间漏水，导致自家墙壁起层，社区网格员*上门了解情况，积极与楼上住户协商，经过一番查看，原来是水管锈蚀导致的，通</w:t>
      </w:r>
    </w:p>
    <w:p>
      <w:pPr>
        <w:ind w:left="0" w:right="0" w:firstLine="560"/>
        <w:spacing w:before="450" w:after="450" w:line="312" w:lineRule="auto"/>
      </w:pPr>
      <w:r>
        <w:rPr>
          <w:rFonts w:ascii="宋体" w:hAnsi="宋体" w:eastAsia="宋体" w:cs="宋体"/>
          <w:color w:val="000"/>
          <w:sz w:val="28"/>
          <w:szCs w:val="28"/>
        </w:rPr>
        <w:t xml:space="preserve">过自己耐心地协调沟通，楼上住户终于答应修理漏水情况，矛盾得到了化解。</w:t>
      </w:r>
    </w:p>
    <w:p>
      <w:pPr>
        <w:ind w:left="0" w:right="0" w:firstLine="560"/>
        <w:spacing w:before="450" w:after="450" w:line="312" w:lineRule="auto"/>
      </w:pPr>
      <w:r>
        <w:rPr>
          <w:rFonts w:ascii="宋体" w:hAnsi="宋体" w:eastAsia="宋体" w:cs="宋体"/>
          <w:color w:val="000"/>
          <w:sz w:val="28"/>
          <w:szCs w:val="28"/>
        </w:rPr>
        <w:t xml:space="preserve">20xx年7月，对辖区居民进行了文明创建宣传单的发放，楼道乱堆物的文明宣传，居民们开始自行清理楼道杂物。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三、劳动保障。为下岗失业人员办理就失业证，社区居民离退休化人员登记，组织失业人员积极参加技能关爱培训。</w:t>
      </w:r>
    </w:p>
    <w:p>
      <w:pPr>
        <w:ind w:left="0" w:right="0" w:firstLine="560"/>
        <w:spacing w:before="450" w:after="450" w:line="312" w:lineRule="auto"/>
      </w:pPr>
      <w:r>
        <w:rPr>
          <w:rFonts w:ascii="宋体" w:hAnsi="宋体" w:eastAsia="宋体" w:cs="宋体"/>
          <w:color w:val="000"/>
          <w:sz w:val="28"/>
          <w:szCs w:val="28"/>
        </w:rPr>
        <w:t xml:space="preserve">四、民政服务。对60岁以上的老人办理老年证，为社区困难老人开展居家养老服务工作，社区低保人员日常走访登记工作等。</w:t>
      </w:r>
    </w:p>
    <w:p>
      <w:pPr>
        <w:ind w:left="0" w:right="0" w:firstLine="560"/>
        <w:spacing w:before="450" w:after="450" w:line="312" w:lineRule="auto"/>
      </w:pPr>
      <w:r>
        <w:rPr>
          <w:rFonts w:ascii="宋体" w:hAnsi="宋体" w:eastAsia="宋体" w:cs="宋体"/>
          <w:color w:val="000"/>
          <w:sz w:val="28"/>
          <w:szCs w:val="28"/>
        </w:rPr>
        <w:t xml:space="preserve">五、计生服务。对辖区内的育龄妇女进行政策宣传，做好计生用品的及时发放，协助办理生育服务证及独身子女父母光荣证。</w:t>
      </w:r>
    </w:p>
    <w:p>
      <w:pPr>
        <w:ind w:left="0" w:right="0" w:firstLine="560"/>
        <w:spacing w:before="450" w:after="450" w:line="312" w:lineRule="auto"/>
      </w:pPr>
      <w:r>
        <w:rPr>
          <w:rFonts w:ascii="宋体" w:hAnsi="宋体" w:eastAsia="宋体" w:cs="宋体"/>
          <w:color w:val="000"/>
          <w:sz w:val="28"/>
          <w:szCs w:val="28"/>
        </w:rPr>
        <w:t xml:space="preserve">一、加强领导，落实保障</w:t>
      </w:r>
    </w:p>
    <w:p>
      <w:pPr>
        <w:ind w:left="0" w:right="0" w:firstLine="560"/>
        <w:spacing w:before="450" w:after="450" w:line="312" w:lineRule="auto"/>
      </w:pPr>
      <w:r>
        <w:rPr>
          <w:rFonts w:ascii="宋体" w:hAnsi="宋体" w:eastAsia="宋体" w:cs="宋体"/>
          <w:color w:val="000"/>
          <w:sz w:val="28"/>
          <w:szCs w:val="28"/>
        </w:rPr>
        <w:t xml:space="preserve">街道党工委、办事处高度重视，将进一步深化网格力量整合工作纳入重要工作日程，工作中积极探索，勇于创新，制定了《大林街道进一步深化网格力量整合工作的实施方案》，成立了以街道党工委书记为组长，党工委副书记、街道办主任为副组长，其他班子成员和科室负责人、村（社区）党组织书记为成员的大林街道网格力量整合工作领导小组。领导小组下设办公室在社会治理科，由党工委委员、武装部长罗楚玉任办公室主任，负责网格力量整合工作的安排部署和推动落实，保障工作有序推进。</w:t>
      </w:r>
    </w:p>
    <w:p>
      <w:pPr>
        <w:ind w:left="0" w:right="0" w:firstLine="560"/>
        <w:spacing w:before="450" w:after="450" w:line="312" w:lineRule="auto"/>
      </w:pPr>
      <w:r>
        <w:rPr>
          <w:rFonts w:ascii="宋体" w:hAnsi="宋体" w:eastAsia="宋体" w:cs="宋体"/>
          <w:color w:val="000"/>
          <w:sz w:val="28"/>
          <w:szCs w:val="28"/>
        </w:rPr>
        <w:t xml:space="preserve">二、工作有序，成效明显</w:t>
      </w:r>
    </w:p>
    <w:p>
      <w:pPr>
        <w:ind w:left="0" w:right="0" w:firstLine="560"/>
        <w:spacing w:before="450" w:after="450" w:line="312" w:lineRule="auto"/>
      </w:pPr>
      <w:r>
        <w:rPr>
          <w:rFonts w:ascii="宋体" w:hAnsi="宋体" w:eastAsia="宋体" w:cs="宋体"/>
          <w:color w:val="000"/>
          <w:sz w:val="28"/>
          <w:szCs w:val="28"/>
        </w:rPr>
        <w:t xml:space="preserve">（1）对街道现有的网格管理人员进行全面整合，并将整合前原网格管理人员承担的职能并入整合后网格管理人员职能中，整合后的网格管理人员同时要完成各类安排的.阶段性工作和其他任务。</w:t>
      </w:r>
    </w:p>
    <w:p>
      <w:pPr>
        <w:ind w:left="0" w:right="0" w:firstLine="560"/>
        <w:spacing w:before="450" w:after="450" w:line="312" w:lineRule="auto"/>
      </w:pPr>
      <w:r>
        <w:rPr>
          <w:rFonts w:ascii="宋体" w:hAnsi="宋体" w:eastAsia="宋体" w:cs="宋体"/>
          <w:color w:val="000"/>
          <w:sz w:val="28"/>
          <w:szCs w:val="28"/>
        </w:rPr>
        <w:t xml:space="preserve">（2）出台了《大林街道平安新区建设“您我携手、共建共享”专群联动入户走访活动的实施方案》，并组织召开“1+3+n”专群联动入户走访动员部署会。制定了专群队伍定期走访联系群众时间进度表和各项规章制度，根据工作需求对专群队伍开展信息采集、入户走访等业务技能培训2次。截止6月底入户走访签名活动已完成全街道总户数的60%，6200余户家庭。</w:t>
      </w:r>
    </w:p>
    <w:p>
      <w:pPr>
        <w:ind w:left="0" w:right="0" w:firstLine="560"/>
        <w:spacing w:before="450" w:after="450" w:line="312" w:lineRule="auto"/>
      </w:pPr>
      <w:r>
        <w:rPr>
          <w:rFonts w:ascii="宋体" w:hAnsi="宋体" w:eastAsia="宋体" w:cs="宋体"/>
          <w:color w:val="000"/>
          <w:sz w:val="28"/>
          <w:szCs w:val="28"/>
        </w:rPr>
        <w:t xml:space="preserve">（3）依托“大联动、微治理”信息平台推动平安社区百日攻坚行动有序开展，采用“社区发现、街镇呼叫、部门响应、协调整治”工作方针，按照可以化解、力争办结、呼叫处置三类分别组织攻坚。截止20xx年5月24日共收集、处置、上报办理事件2164件，其中百日攻坚事件共计623件，网格员上报村（社区）办理事件356件，村（社区）呼叫街道协调办理事件55件。上报新区不稳定和突发事件15件，实行了无缝隙、全采集，辖区治安形式显著提升，群众安全感明显增强。</w:t>
      </w:r>
    </w:p>
    <w:p>
      <w:pPr>
        <w:ind w:left="0" w:right="0" w:firstLine="560"/>
        <w:spacing w:before="450" w:after="450" w:line="312" w:lineRule="auto"/>
      </w:pPr>
      <w:r>
        <w:rPr>
          <w:rFonts w:ascii="宋体" w:hAnsi="宋体" w:eastAsia="宋体" w:cs="宋体"/>
          <w:color w:val="000"/>
          <w:sz w:val="28"/>
          <w:szCs w:val="28"/>
        </w:rPr>
        <w:t xml:space="preserve">（4）为进一步提升网格化服务管理质效，激发网格员工作热情和创造活力。特制定大林街道“网格服务管理能力提升”活动方案，并根据活动方案组织召开“大走访、大排查、大化解”，“大培训”及“大比武”三大活动动员部署会，安排工作任务，落实工作职责。</w:t>
      </w:r>
    </w:p>
    <w:p>
      <w:pPr>
        <w:ind w:left="0" w:right="0" w:firstLine="560"/>
        <w:spacing w:before="450" w:after="450" w:line="312" w:lineRule="auto"/>
      </w:pPr>
      <w:r>
        <w:rPr>
          <w:rFonts w:ascii="宋体" w:hAnsi="宋体" w:eastAsia="宋体" w:cs="宋体"/>
          <w:color w:val="000"/>
          <w:sz w:val="28"/>
          <w:szCs w:val="28"/>
        </w:rPr>
        <w:t xml:space="preserve">（5）“大联动、微治理”信息平台建设。一是完善了“大联动、微治理”信息平台gis区域地图的更新维护工作，在地图上能清楚了解网格员“一日两巡”的工作动态和“红袖套”群防群治队伍的上岗情况，加强了网格队伍管理。二是在“大联动.微治理”平台，录入并实时维护了各项基础数据、事项、人员队伍信息。录入系统综治机构信息12条，群防群治信息112条；应急保障队伍信息27条，应急物资信息256条。录入人口信息共计32268条（其中户籍人口31036条，流动人口1232条）；特殊人群共计297条；关怀对象信息7209条；录入重点单位场所信息195条，房屋信息10590条。三是街道网格员、城管队员、综治维稳队员、各村（社区）“红袖套”群防群治队伍均下载红袖套app，一人一号，实名登录，及时发现、上报和消除治安隐患、公共安全隐患、矛盾纠纷等各类不安全、不稳定因素。四是通过视频监控，发现了乱张贴“牛皮癣”5件，交通事故38起，非法燃烧秸秆、垃圾7起，发放宣传单事件10件，扒窃事件2起，盗窃事件2起，矛盾纠纷5起，均第一时间联系相关部门处置，协助公安部门破获案件5件，切实维护了辖区社会治安的进一步好转。</w:t>
      </w:r>
    </w:p>
    <w:p>
      <w:pPr>
        <w:ind w:left="0" w:right="0" w:firstLine="560"/>
        <w:spacing w:before="450" w:after="450" w:line="312" w:lineRule="auto"/>
      </w:pPr>
      <w:r>
        <w:rPr>
          <w:rFonts w:ascii="宋体" w:hAnsi="宋体" w:eastAsia="宋体" w:cs="宋体"/>
          <w:color w:val="000"/>
          <w:sz w:val="28"/>
          <w:szCs w:val="28"/>
        </w:rPr>
        <w:t xml:space="preserve">五是街道“三项重点工作”报送信息共计4028条，其中：流动人口管理3312条、特殊人群走访1099条、发现治安隐患2条，成功制止精神病患者肇事肇祸事件发生1件。都通过手持终端机发送到相应的部门。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1+3+n”专群联动队伍建设还需加强。走访活动的开展仅以网格员为主进行，相关领导、部门缺少研究指导和有效参与，人员安排不足，对此项工作重视不够、力量配备不足，以致走访效度层层递减，未达到预期效果。</w:t>
      </w:r>
    </w:p>
    <w:p>
      <w:pPr>
        <w:ind w:left="0" w:right="0" w:firstLine="560"/>
        <w:spacing w:before="450" w:after="450" w:line="312" w:lineRule="auto"/>
      </w:pPr>
      <w:r>
        <w:rPr>
          <w:rFonts w:ascii="宋体" w:hAnsi="宋体" w:eastAsia="宋体" w:cs="宋体"/>
          <w:color w:val="000"/>
          <w:sz w:val="28"/>
          <w:szCs w:val="28"/>
        </w:rPr>
        <w:t xml:space="preserve">二是宣传培训力度不够，工作效率有待提高。由于网格化工作所涉及部门较广、业务繁多，分工不明确导致各自为政，互不相通，工作效率不高。目前看还有待于进一步加强部门、队伍沟通协调以及业务技能培训。</w:t>
      </w:r>
    </w:p>
    <w:p>
      <w:pPr>
        <w:ind w:left="0" w:right="0" w:firstLine="560"/>
        <w:spacing w:before="450" w:after="450" w:line="312" w:lineRule="auto"/>
      </w:pPr>
      <w:r>
        <w:rPr>
          <w:rFonts w:ascii="宋体" w:hAnsi="宋体" w:eastAsia="宋体" w:cs="宋体"/>
          <w:color w:val="000"/>
          <w:sz w:val="28"/>
          <w:szCs w:val="28"/>
        </w:rPr>
        <w:t xml:space="preserve">三是经费不足。目前街道网格力量整合经费是由综治经费支付，没有专项经费，后续推进难度大。</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是加强联动联防建设，充分依托“雪亮工程”、天网134个视频监控、360度高空监控点位、治安卡口等设备，与街面巡逻组、专群联动组形成立体化信息化治安防控体系，采取重要时段及时联、平常时段每日联的方式，对辖区开展巡查巡防。</w:t>
      </w:r>
    </w:p>
    <w:p>
      <w:pPr>
        <w:ind w:left="0" w:right="0" w:firstLine="560"/>
        <w:spacing w:before="450" w:after="450" w:line="312" w:lineRule="auto"/>
      </w:pPr>
      <w:r>
        <w:rPr>
          <w:rFonts w:ascii="宋体" w:hAnsi="宋体" w:eastAsia="宋体" w:cs="宋体"/>
          <w:color w:val="000"/>
          <w:sz w:val="28"/>
          <w:szCs w:val="28"/>
        </w:rPr>
        <w:t xml:space="preserve">二是积极组织联合街道卫生院、派出所和司法所，加强对特殊人群的走访管理，落实人员动态，做到底数清、情况明，及时协助三部门解决网格员上报的异常情况。</w:t>
      </w:r>
    </w:p>
    <w:p>
      <w:pPr>
        <w:ind w:left="0" w:right="0" w:firstLine="560"/>
        <w:spacing w:before="450" w:after="450" w:line="312" w:lineRule="auto"/>
      </w:pPr>
      <w:r>
        <w:rPr>
          <w:rFonts w:ascii="宋体" w:hAnsi="宋体" w:eastAsia="宋体" w:cs="宋体"/>
          <w:color w:val="000"/>
          <w:sz w:val="28"/>
          <w:szCs w:val="28"/>
        </w:rPr>
        <w:t xml:space="preserve">三是进一步完善网格化服务管理中心职责，工作人员职责，中心工作制度，中心安全管理制度。建立工作人员监督考核机制，形成监督考评体系。</w:t>
      </w:r>
    </w:p>
    <w:p>
      <w:pPr>
        <w:ind w:left="0" w:right="0" w:firstLine="560"/>
        <w:spacing w:before="450" w:after="450" w:line="312" w:lineRule="auto"/>
      </w:pPr>
      <w:r>
        <w:rPr>
          <w:rFonts w:ascii="宋体" w:hAnsi="宋体" w:eastAsia="宋体" w:cs="宋体"/>
          <w:color w:val="000"/>
          <w:sz w:val="28"/>
          <w:szCs w:val="28"/>
        </w:rPr>
        <w:t xml:space="preserve">四是加强专群队伍沟通、培训，明确“1+3+n”专群队伍职责任务，理清专职网格员职责清单，采取集中培训方式，对专群联动队伍进行专业知识和业务技能培训。</w:t>
      </w:r>
    </w:p>
    <w:p>
      <w:pPr>
        <w:ind w:left="0" w:right="0" w:firstLine="560"/>
        <w:spacing w:before="450" w:after="450" w:line="312" w:lineRule="auto"/>
      </w:pPr>
      <w:r>
        <w:rPr>
          <w:rFonts w:ascii="宋体" w:hAnsi="宋体" w:eastAsia="宋体" w:cs="宋体"/>
          <w:color w:val="000"/>
          <w:sz w:val="28"/>
          <w:szCs w:val="28"/>
        </w:rPr>
        <w:t xml:space="preserve">五是加大宣传力度。为提高群众知晓率和参与率，在宣传栏、公共活动场所、各楼栋、院落等张贴宣传材料，并利用qq群、微信群等方式和手段，及时向广大群众宣传开展平安新区建设“您我携手、共建共享”活动的意义和作用，营造浓厚的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2026-05-03T17:52:14+08:00</dcterms:created>
  <dcterms:modified xsi:type="dcterms:W3CDTF">2026-05-03T17:52:14+08:00</dcterms:modified>
</cp:coreProperties>
</file>

<file path=docProps/custom.xml><?xml version="1.0" encoding="utf-8"?>
<Properties xmlns="http://schemas.openxmlformats.org/officeDocument/2006/custom-properties" xmlns:vt="http://schemas.openxmlformats.org/officeDocument/2006/docPropsVTypes"/>
</file>