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最新收银员领班个人工作总结 收银领班年终工作总结模板(六篇)</w:t>
      </w:r>
      <w:bookmarkEnd w:id="1"/>
    </w:p>
    <w:p>
      <w:pPr>
        <w:jc w:val="center"/>
        <w:spacing w:before="0" w:after="450"/>
      </w:pPr>
      <w:r>
        <w:rPr>
          <w:rFonts w:ascii="Arial" w:hAnsi="Arial" w:eastAsia="Arial" w:cs="Arial"/>
          <w:color w:val="999999"/>
          <w:sz w:val="20"/>
          <w:szCs w:val="20"/>
        </w:rPr>
        <w:t xml:space="preserve">来源：网络  作者：空谷幽兰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收银员领班个人工作总结收银领班年终工作总结一做为一名收银领班，最重要的是要明白自己的责任，在领导合理安排下，努力完成所交代的业务，认真学习业务知识，不管是前台收银还是餐饮收银都代表着形象，言行举止一定要符合标准，收银员职责要求和工作纪律铭记...</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收银员领班个人工作总结收银领班年终工作总结一</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在20xx年即将到来的日了里，我们又要扬帆起航，踏上新的`征程，我将以更高的标准要求自己，为开创公司新效益而努力奋斗。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收银员领班个人工作总结收银领班年终工作总结三</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w:t>
      </w:r>
    </w:p>
    <w:p>
      <w:pPr>
        <w:ind w:left="0" w:right="0" w:firstLine="560"/>
        <w:spacing w:before="450" w:after="450" w:line="312" w:lineRule="auto"/>
      </w:pPr>
      <w:r>
        <w:rPr>
          <w:rFonts w:ascii="宋体" w:hAnsi="宋体" w:eastAsia="宋体" w:cs="宋体"/>
          <w:color w:val="000"/>
          <w:sz w:val="28"/>
          <w:szCs w:val="28"/>
        </w:rPr>
        <w:t xml:space="preserve">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收银员领班个人工作总结收银领班年终工作总结四</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一、在收银工作中学习，不断提高自己的业务水平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励志网。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收银员领班个人工作总结收银领班年终工作总结五</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黑体" w:hAnsi="黑体" w:eastAsia="黑体" w:cs="黑体"/>
          <w:color w:val="000000"/>
          <w:sz w:val="36"/>
          <w:szCs w:val="36"/>
          <w:b w:val="1"/>
          <w:bCs w:val="1"/>
        </w:rPr>
        <w:t xml:space="preserve">收银员领班个人工作总结收银领班年终工作总结六</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2026-11-01T06:47:22+08:00</dcterms:created>
  <dcterms:modified xsi:type="dcterms:W3CDTF">2026-11-01T06:47:22+08:00</dcterms:modified>
</cp:coreProperties>
</file>

<file path=docProps/custom.xml><?xml version="1.0" encoding="utf-8"?>
<Properties xmlns="http://schemas.openxmlformats.org/officeDocument/2006/custom-properties" xmlns:vt="http://schemas.openxmlformats.org/officeDocument/2006/docPropsVTypes"/>
</file>