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2025年职员个人季度心得总结 普通员工个人季度总结(5篇)</w:t>
      </w:r>
      <w:bookmarkEnd w:id="1"/>
    </w:p>
    <w:p>
      <w:pPr>
        <w:jc w:val="center"/>
        <w:spacing w:before="0" w:after="450"/>
      </w:pPr>
      <w:r>
        <w:rPr>
          <w:rFonts w:ascii="Arial" w:hAnsi="Arial" w:eastAsia="Arial" w:cs="Arial"/>
          <w:color w:val="999999"/>
          <w:sz w:val="20"/>
          <w:szCs w:val="20"/>
        </w:rPr>
        <w:t xml:space="preserve">来源：网络  作者：浅语风铃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职员个人季度心得总结 普通员工个人季度总结一作为公司的一名销售人员，我们的首要目标就是架起一座连接我们的产品与顾客的桥梁，为公司创造经济效益和销售业绩，提高企业的知名度，以利益化为宗旨。在这个方向的指导下，怎样用销售的技巧与语言来促使顾客与...</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普通员工个人季度总结一</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普通员工个人季度总结二</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普通员工个人季度总结三</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普通员工个人季度总结四</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普通员工个人季度总结五</w:t>
      </w:r>
    </w:p>
    <w:p>
      <w:pPr>
        <w:ind w:left="0" w:right="0" w:firstLine="560"/>
        <w:spacing w:before="450" w:after="450" w:line="312" w:lineRule="auto"/>
      </w:pPr>
      <w:r>
        <w:rPr>
          <w:rFonts w:ascii="宋体" w:hAnsi="宋体" w:eastAsia="宋体" w:cs="宋体"/>
          <w:color w:val="000"/>
          <w:sz w:val="28"/>
          <w:szCs w:val="28"/>
        </w:rPr>
        <w:t xml:space="preserve">总结有利于及时找到自己的不足并改正，特别是优秀、高质的总结更能收到事半功倍的效果。总结培养了人思考的习惯，使工作更有效率。下面是小编为大家整理的职员个人季度心得总结，希望能帮助到大家!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_136单撞钉，因为底钉在实际大货生产过程中不够锋利、穿透力不够强，导致客户在装钉过程中出现大量底钉打歪、打断、变形情况。这给客户带来了一定的损失，经过协调，客户要求我司尽快补回损耗的底钉_00粒;邦威(圣隆)h07_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职员个人年终工作总结范文&lt;/span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2026-01-22T19:19:06+08:00</dcterms:created>
  <dcterms:modified xsi:type="dcterms:W3CDTF">2026-01-22T19:19:06+08:00</dcterms:modified>
</cp:coreProperties>
</file>

<file path=docProps/custom.xml><?xml version="1.0" encoding="utf-8"?>
<Properties xmlns="http://schemas.openxmlformats.org/officeDocument/2006/custom-properties" xmlns:vt="http://schemas.openxmlformats.org/officeDocument/2006/docPropsVTypes"/>
</file>