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最新医生医德医风的个人工作总结 医师医德医风个人工作总结(4篇)</w:t>
      </w:r>
      <w:bookmarkEnd w:id="1"/>
    </w:p>
    <w:p>
      <w:pPr>
        <w:jc w:val="center"/>
        <w:spacing w:before="0" w:after="450"/>
      </w:pPr>
      <w:r>
        <w:rPr>
          <w:rFonts w:ascii="Arial" w:hAnsi="Arial" w:eastAsia="Arial" w:cs="Arial"/>
          <w:color w:val="999999"/>
          <w:sz w:val="20"/>
          <w:szCs w:val="20"/>
        </w:rPr>
        <w:t xml:space="preserve">来源：网络  作者：花开彼岸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医生医德医风的个人工作总结 医师医德医风个人工作总结一一、作为一名抓药机的操作员，要想完成工作的责任，首先必须具备中药抓药机操作员素质，树立正确的世界观和人生观。在这半年中我认真参加各种学习和活动。有句成语是：只要功夫深，铁杵磨成针。是的，...</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医师医德医风个人工作总结一</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在学习中我认真听取经验，仔细记录，并在活动后的空余时间认真思考推敲，有目的的在药房中进行一些尝试。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独立完成各项工作，操作上的一些小错误也得到了改善，对中药材的药用性质有了一定的认识。由于从来没有接触过中药抓药机的操作，一开始出现了一些小的问题，但是领导和同事们都很谅解我，不但没有人责怪我，还很耐心的教我正确的操作方法。由于对自己负责的工作不熟悉，我常常会出一些小错误，好在大家都会帮助我进一步学习。转眼半年了，我已经很熟练手里的工作，基本不会犯错误，有同事找我帮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我么的工作量一下增加了很多，但我们还是有顺序有安排的做好每一件事情，保证不出差错。忙碌的几天里差不多每天都要加班，回家的也晚，所以心理压力也大。同事们在一起开开心心的上班，让我们在工作的时候也制造了很多乐趣。心情好了做事也有劲了。现在差不多把检查内容都做完了，也算告一段落了，给自己一些总结的时间，好让自己在接下来更大的挑战中完成的更好。</w:t>
      </w:r>
    </w:p>
    <w:p>
      <w:pPr>
        <w:ind w:left="0" w:right="0" w:firstLine="560"/>
        <w:spacing w:before="450" w:after="450" w:line="312" w:lineRule="auto"/>
      </w:pPr>
      <w:r>
        <w:rPr>
          <w:rFonts w:ascii="宋体" w:hAnsi="宋体" w:eastAsia="宋体" w:cs="宋体"/>
          <w:color w:val="000"/>
          <w:sz w:val="28"/>
          <w:szCs w:val="28"/>
        </w:rPr>
        <w:t xml:space="preserve">在部门领导、同事的指导和自己的不断努力下，觉得自己还是在慢慢成长。在来__药业公司的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__年已悄然向我们挥手作别。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医师医德医风个人工作总结二</w:t>
      </w:r>
    </w:p>
    <w:p>
      <w:pPr>
        <w:ind w:left="0" w:right="0" w:firstLine="560"/>
        <w:spacing w:before="450" w:after="450" w:line="312" w:lineRule="auto"/>
      </w:pPr>
      <w:r>
        <w:rPr>
          <w:rFonts w:ascii="宋体" w:hAnsi="宋体" w:eastAsia="宋体" w:cs="宋体"/>
          <w:color w:val="000"/>
          <w:sz w:val="28"/>
          <w:szCs w:val="28"/>
        </w:rPr>
        <w:t xml:space="preserve">按照区卫生局、镇政府的要求，为进一步转变卫生行业作风，提高服务质效，不断优化广大人民群众的就医环境，牢固树立“为民、务实、清廉”的良好形象。我院行风工作以积极开展“三好一满意活动”“先看病、后付费”为主线，牢牢把握职工受教育，群众得实惠这个基本点和落脚点，改善就医环境、端正服务态度、规范执业行为、增设便民利民服务项目为重点，取得了可喜的成绩。</w:t>
      </w:r>
    </w:p>
    <w:p>
      <w:pPr>
        <w:ind w:left="0" w:right="0" w:firstLine="560"/>
        <w:spacing w:before="450" w:after="450" w:line="312" w:lineRule="auto"/>
      </w:pPr>
      <w:r>
        <w:rPr>
          <w:rFonts w:ascii="宋体" w:hAnsi="宋体" w:eastAsia="宋体" w:cs="宋体"/>
          <w:color w:val="000"/>
          <w:sz w:val="28"/>
          <w:szCs w:val="28"/>
        </w:rPr>
        <w:t xml:space="preserve">一、以开展“三好一满意”、“先看病、后付费”活动为契机，促进医院行风工作再上新台阶，在区卫生局的正确领导和镇政府精心指导下，深入调研，制定方案，精心准备，适时推开，严格程序，扎实工作，大胆探索，认真研究，确保了全院“三好一满意”、“优质服务年”活动开展顺利，发展健康，成效明显。我院“三好一满意”、“先看病、后付费”活动取得的主要成效。一是探索了我院在新形势下加强医疗工作者教育管理的新途径，医院职工素质得到新的提高。通过学习增强了服务观念，通过教育，思想、作风有了新的好转，为群众和病人办实事办好事的多了。据不完全统计，“三好一满意”、“先看病、后付费”活动开展以来，全院职工为群众和病人办实事办好事，群众和病人反映强烈的热点问题已经得到解决。二是加强了乡村医生队伍建设，为农民解决看病难的问题，我们在卫生局的领导下，由院长亲自安排，为我镇解决“三农”问题，为农民解决看病难的问题办了好事，办了实事。我们的行动，让群众看到了“三好一满意”、“先看病、后付费”活动的成效和带来的可喜变化，维护了医疗工作者的形象，密切了卫生院和群众关系。许多群众和病人反映：医院的服务态度变好了，看病更方便，不用排队等候了。</w:t>
      </w:r>
    </w:p>
    <w:p>
      <w:pPr>
        <w:ind w:left="0" w:right="0" w:firstLine="560"/>
        <w:spacing w:before="450" w:after="450" w:line="312" w:lineRule="auto"/>
      </w:pPr>
      <w:r>
        <w:rPr>
          <w:rFonts w:ascii="宋体" w:hAnsi="宋体" w:eastAsia="宋体" w:cs="宋体"/>
          <w:color w:val="000"/>
          <w:sz w:val="28"/>
          <w:szCs w:val="28"/>
        </w:rPr>
        <w:t xml:space="preserve">二、加强领导，纳入日程，使行风建设有切实的组织保证。为使行风建设工作有切实的组织保障，全院成立了以院长为组长的行风建设领导小组，医院设立了专门负责监督各科的行风工作。结合医院的工作实际制定促进行风建设的各项规章制度和切实可行的措施，层层落实责任状，对行风建设实行一票否决，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三、完善制度，兑现奖惩，使行风建设有了切实的制度保证。为使我院行风建设做到有章可循，结合我院的实际情况我们先后制定了，《医德医风建设》活动方案；纠正医药购销和医疗服务中的不正之风工作方案；维护群众健康权益，促进医务人员对医疗法规的学习有效预防医疗事故的发生。为进一步明确各级领导的和各级医务人员的工作职责，我们先后重申了首诊医生负责制、服务承诺制、否定报备、办结制、责任追究制。为进一步明确对各级领导和全院医务人员的工作职责，我们本着谁主管、谁负责和一级向一级负责的精神，层层签字了目标管理责任状。为使每一项任务目标落到实处，我们制定了《医德医风考评制度》。为加强行风建设教育工作，我们先后制定了医德医风教育、行风建设工作计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规章制度。</w:t>
      </w:r>
    </w:p>
    <w:p>
      <w:pPr>
        <w:ind w:left="0" w:right="0" w:firstLine="560"/>
        <w:spacing w:before="450" w:after="450" w:line="312" w:lineRule="auto"/>
      </w:pPr>
      <w:r>
        <w:rPr>
          <w:rFonts w:ascii="宋体" w:hAnsi="宋体" w:eastAsia="宋体" w:cs="宋体"/>
          <w:color w:val="000"/>
          <w:sz w:val="28"/>
          <w:szCs w:val="28"/>
        </w:rPr>
        <w:t xml:space="preserve">四、大力宣教，营造氛围，使医德医风、行风建设成为广大医务人员的自觉行动为。使全社会对我们医院的工作能够给予大力支持和有效的监督，为给我院行风建设营造出一个良好的氛围，我们十分注重宣传舆论作用。我们每年都通过宣传栏向全社会公开承诺我们的优质服务、无伪劣假药、药品零差价、扶贫措施等，争得全社会的广泛监督指导。</w:t>
      </w:r>
    </w:p>
    <w:p>
      <w:pPr>
        <w:ind w:left="0" w:right="0" w:firstLine="560"/>
        <w:spacing w:before="450" w:after="450" w:line="312" w:lineRule="auto"/>
      </w:pPr>
      <w:r>
        <w:rPr>
          <w:rFonts w:ascii="宋体" w:hAnsi="宋体" w:eastAsia="宋体" w:cs="宋体"/>
          <w:color w:val="000"/>
          <w:sz w:val="28"/>
          <w:szCs w:val="28"/>
        </w:rPr>
        <w:t xml:space="preserve">五、突出重点，强化措施，行风建设工作一年来，在行风建设上。我院始终以整治群众反应强烈的药品采购和销售上的不正之风为重点，以解决吃请、生冷、硬、顶等热点为重点，健全制度，强化措施认真加以解决，并以此带动全院医德医风、行风建设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第一，就医环境得到了改善。为方便患者就医，营造一个舒适整洁的就医环境，我院增加了候诊椅，绿化了环境等等。</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第二，医院成立了专门纠正药品和医疗设备采购、销售中不正之风的领导组织，采取了药品和医疗器械招标采购，明确了不许在药品销售中拿回扣，明确规定销售商。</w:t>
      </w:r>
    </w:p>
    <w:p>
      <w:pPr>
        <w:ind w:left="0" w:right="0" w:firstLine="560"/>
        <w:spacing w:before="450" w:after="450" w:line="312" w:lineRule="auto"/>
      </w:pPr>
      <w:r>
        <w:rPr>
          <w:rFonts w:ascii="宋体" w:hAnsi="宋体" w:eastAsia="宋体" w:cs="宋体"/>
          <w:color w:val="000"/>
          <w:sz w:val="28"/>
          <w:szCs w:val="28"/>
        </w:rPr>
        <w:t xml:space="preserve">第三，倡导人文服务，树立人性化医疗观念。我们医院在医德医风上严抓严管，医务人员的职业行为得到了有效的规范，杜绝了生、冷、硬、顶等不良行为。进一步落实了《首诊医生负责制》、《服务承诺制》、《责任追究制》等制度，医务人员严格履行“八项服务承诺”。我院行风工作取得了一定的成绩，我院将在县卫生局、乡政府的领导和支持下，严格按照上级关于加强行风建设的要求，巩固开展保持教育成果，发挥长效机制更好地履行服务承诺，办广大人民群众信得过的放心医院，使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医师医德医风个人工作总结三</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医师医德医风个人工作总结四</w:t>
      </w:r>
    </w:p>
    <w:p>
      <w:pPr>
        <w:ind w:left="0" w:right="0" w:firstLine="560"/>
        <w:spacing w:before="450" w:after="450" w:line="312" w:lineRule="auto"/>
      </w:pPr>
      <w:r>
        <w:rPr>
          <w:rFonts w:ascii="宋体" w:hAnsi="宋体" w:eastAsia="宋体" w:cs="宋体"/>
          <w:color w:val="000"/>
          <w:sz w:val="28"/>
          <w:szCs w:val="28"/>
        </w:rPr>
        <w:t xml:space="preserve">20__年度，在县卫生局的正确领导下，我院医德医风工作圆满完成了全年工作任务，医德医风工作取得了喜人成绩，现将我院的医德医风情况介绍如下：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班子非常重视思想教育，积极宣传医德医风的政策法规和典型案例；同时召开全院大会组织广大职工学习，开展了治理商业贿赂专项整治活动。使广大职工在思想上树立起正确的人生观、价值观、荣辱观。同时制定了《东三家子乡卫生院职工行为规范》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门诊、患者家中进行服务满意度调查，对我院在医疗、后勤服务、医德医风方面的情况征询患者的意见和建议，并同各科召开会议研究患者反映的问题，以及意见本上反映的问题一起归类汇总，拟出解决问题的意见或建议，全院职工大会上予以解决。这样为患者解决了许多实际问题。经过全院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三、狠抓“吃、拿、卡、要”问题。</w:t>
      </w:r>
    </w:p>
    <w:p>
      <w:pPr>
        <w:ind w:left="0" w:right="0" w:firstLine="560"/>
        <w:spacing w:before="450" w:after="450" w:line="312" w:lineRule="auto"/>
      </w:pPr>
      <w:r>
        <w:rPr>
          <w:rFonts w:ascii="宋体" w:hAnsi="宋体" w:eastAsia="宋体" w:cs="宋体"/>
          <w:color w:val="000"/>
          <w:sz w:val="28"/>
          <w:szCs w:val="28"/>
        </w:rPr>
        <w:t xml:space="preserve">我院出台了“吃、拿、卡、要”惩罚制度，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惩罚制度，使“吃、拿、卡、要”现象在我院得到全面控制。</w:t>
      </w:r>
    </w:p>
    <w:p>
      <w:pPr>
        <w:ind w:left="0" w:right="0" w:firstLine="560"/>
        <w:spacing w:before="450" w:after="450" w:line="312" w:lineRule="auto"/>
      </w:pPr>
      <w:r>
        <w:rPr>
          <w:rFonts w:ascii="宋体" w:hAnsi="宋体" w:eastAsia="宋体" w:cs="宋体"/>
          <w:color w:val="000"/>
          <w:sz w:val="28"/>
          <w:szCs w:val="28"/>
        </w:rPr>
        <w:t xml:space="preserve">四、严禁乱收费、乱计费。</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今年医德医风工作的重点仍然是治理乱收费，努力为患者提供优质服务。严格执行国家基本药物制度，全面实施药品零差价销售</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本地百姓心目中邮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对病人不够耐心的现象发生；其次，医德医风学习资料匮乏陈旧，跟不上改革形势的需要，今后，要继续加强医德医风教育和奖惩力度，紧跟医改发展的方向，使我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2026-01-22T16:00:46+08:00</dcterms:created>
  <dcterms:modified xsi:type="dcterms:W3CDTF">2026-01-22T16:00:46+08:00</dcterms:modified>
</cp:coreProperties>
</file>

<file path=docProps/custom.xml><?xml version="1.0" encoding="utf-8"?>
<Properties xmlns="http://schemas.openxmlformats.org/officeDocument/2006/custom-properties" xmlns:vt="http://schemas.openxmlformats.org/officeDocument/2006/docPropsVTypes"/>
</file>