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4月安全生产工作总结(4篇)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4月安全生产工作总结一一、高标准、高起点，把危货运输安全工作做深做实今年我们根据危货运输的特性，从高标准、严要求做起，着手抓了三件事：1、制定出了高标准的安全工作目标。具体来讲就是“五个100%、三个杜绝”即：从业人员受教育面到达100%、...</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4月安全生产工作总结三</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4月安全生产工作总结四</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