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第四季度食品安全工作总结汇报 第三季度食品安全工作总结(5篇)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第四季度食品安全工作总结汇报 第三季度食品安全工作总结一一、领导重视，健全组织网络食品安全是关系到全村人民身体健康和生命安全，关系到社会稳定和发展的大事，村委员会以对人民高度负责的精神，切实加强领导，成立了以村主要领导任组长、分管领导任副组...</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第三季度食品安全工作总结一</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第三季度食品安全工作总结二</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第三季度食品安全工作总结四</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时光飞逝，如梭之日，辛苦的工作已经告一段落了，经过过去这段时间的积累和沉淀。那我们知道有哪些吗?学习的苦涩是一种痛苦中的快乐。那么接下来给大家分享一些关于第四季度食品安全工作总结汇报 第三季度食品安全工作总结(5篇)，希望对大家有所帮助。</w:t>
      </w:r>
    </w:p>
    <w:p>
      <w:pPr>
        <w:ind w:left="0" w:right="0" w:firstLine="560"/>
        <w:spacing w:before="450" w:after="450" w:line="312" w:lineRule="auto"/>
      </w:pPr>
      <w:r>
        <w:rPr>
          <w:rFonts w:ascii="宋体" w:hAnsi="宋体" w:eastAsia="宋体" w:cs="宋体"/>
          <w:color w:val="000"/>
          <w:sz w:val="28"/>
          <w:szCs w:val="28"/>
        </w:rPr>
        <w:t xml:space="preserve">20__年以来，__社区在__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20__年的工作总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__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20_年社区居委会半年工作总结&lt;/span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2026-09-17T03:23:11+08:00</dcterms:created>
  <dcterms:modified xsi:type="dcterms:W3CDTF">2026-09-17T03:23:11+08:00</dcterms:modified>
</cp:coreProperties>
</file>

<file path=docProps/custom.xml><?xml version="1.0" encoding="utf-8"?>
<Properties xmlns="http://schemas.openxmlformats.org/officeDocument/2006/custom-properties" xmlns:vt="http://schemas.openxmlformats.org/officeDocument/2006/docPropsVTypes"/>
</file>