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最新小学班级安全工作总结简短(五篇)</w:t>
      </w:r>
      <w:bookmarkEnd w:id="1"/>
    </w:p>
    <w:p>
      <w:pPr>
        <w:jc w:val="center"/>
        <w:spacing w:before="0" w:after="450"/>
      </w:pPr>
      <w:r>
        <w:rPr>
          <w:rFonts w:ascii="Arial" w:hAnsi="Arial" w:eastAsia="Arial" w:cs="Arial"/>
          <w:color w:val="999999"/>
          <w:sz w:val="20"/>
          <w:szCs w:val="20"/>
        </w:rPr>
        <w:t xml:space="preserve">来源：网络  作者：落霞与孤鹜齐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班级安全工作总结简短一一、安全制度制定与落实情况__项目先后经历了基础桩开挖、破桩头、清理桩头、基槽清理、补桩、基础砼施工、防水施工、基础钢筋制作、基础钢筋绑扎等工序，在施工过程中，结合项目工程进展情况，项目部建立了各项安全制度。围绕“...</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小学班级安全工作总结简短一</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小学班级安全工作总结简短二</w:t>
      </w:r>
    </w:p>
    <w:p>
      <w:pPr>
        <w:ind w:left="0" w:right="0" w:firstLine="560"/>
        <w:spacing w:before="450" w:after="450" w:line="312" w:lineRule="auto"/>
      </w:pPr>
      <w:r>
        <w:rPr>
          <w:rFonts w:ascii="宋体" w:hAnsi="宋体" w:eastAsia="宋体" w:cs="宋体"/>
          <w:color w:val="000"/>
          <w:sz w:val="28"/>
          <w:szCs w:val="28"/>
        </w:rPr>
        <w:t xml:space="preserve">20__年__乡安全生产工作，坚持把安全工作纳入地区发展总体规划布局，坚持“安全第一、预防为主、综合治理”方针。通过一年的努力工作，完成__安全社区建设工作，全乡无重特大安全事故和一般安全责任事故发生，确保了一方平安稳定。现将年度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小学班级安全工作总结简短四</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小学班级安全工作总结简短五</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2026-03-08T05:45:51+08:00</dcterms:created>
  <dcterms:modified xsi:type="dcterms:W3CDTF">2026-03-08T05:45:51+08:00</dcterms:modified>
</cp:coreProperties>
</file>

<file path=docProps/custom.xml><?xml version="1.0" encoding="utf-8"?>
<Properties xmlns="http://schemas.openxmlformats.org/officeDocument/2006/custom-properties" xmlns:vt="http://schemas.openxmlformats.org/officeDocument/2006/docPropsVTypes"/>
</file>