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历史文化探索：披坚执锐的典故及故事介绍</w:t>
      </w:r>
      <w:bookmarkEnd w:id="1"/>
    </w:p>
    <w:p>
      <w:pPr>
        <w:jc w:val="center"/>
        <w:spacing w:before="0" w:after="450"/>
      </w:pPr>
      <w:r>
        <w:rPr>
          <w:rFonts w:ascii="Arial" w:hAnsi="Arial" w:eastAsia="Arial" w:cs="Arial"/>
          <w:color w:val="999999"/>
          <w:sz w:val="20"/>
          <w:szCs w:val="20"/>
        </w:rPr>
        <w:t xml:space="preserve">来源：网络  作者：柔情似水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披坚执锐，汉语成语，拼音是pī jiān zhí ruì，释义：指将领亲赴战场打仗，形容全副武装。出自司马迁《史记·陈涉世家》。那么成语披坚执锐的主人公是谁呢?接下来小编就带来历史故事，一起看看吧!　　秦朝时期，秦朝大将章邯将陈胜吴广的...</w:t>
      </w:r>
    </w:p>
    <w:p>
      <w:pPr>
        <w:ind w:left="0" w:right="0" w:firstLine="560"/>
        <w:spacing w:before="450" w:after="450" w:line="312" w:lineRule="auto"/>
      </w:pPr>
      <w:r>
        <w:rPr>
          <w:rFonts w:ascii="宋体" w:hAnsi="宋体" w:eastAsia="宋体" w:cs="宋体"/>
          <w:color w:val="000"/>
          <w:sz w:val="28"/>
          <w:szCs w:val="28"/>
        </w:rPr>
        <w:t xml:space="preserve">　　披坚执锐，汉语成语，拼音是pī jiān zhí ruì，释义：指将领亲赴战场打仗，形容全副武装。出自司马迁《史记·陈涉世家》。那么成语披坚执锐的主人公是谁呢?接下来小编就带来历史故事，一起看看吧!</w:t>
      </w:r>
    </w:p>
    <w:p>
      <w:pPr>
        <w:ind w:left="0" w:right="0" w:firstLine="560"/>
        <w:spacing w:before="450" w:after="450" w:line="312" w:lineRule="auto"/>
      </w:pPr>
      <w:r>
        <w:rPr>
          <w:rFonts w:ascii="宋体" w:hAnsi="宋体" w:eastAsia="宋体" w:cs="宋体"/>
          <w:color w:val="000"/>
          <w:sz w:val="28"/>
          <w:szCs w:val="28"/>
        </w:rPr>
        <w:t xml:space="preserve">　　秦朝时期，秦朝大将章邯将陈胜吴广的起义军平定后，项羽项梁便拥楚怀王之孙熊心为楚怀王，跟秦军继续战斗。章邯将楚军打败后便去攻打赵国。楚怀王派宋义挂帅，项羽为副将前去赵国救援。宋义带着部队到达安阳后便令全军安营扎寨，项羽见此情景对他说：“我军应跟赵国里应外合，定能将秦军破解。”宋义听后摇头说道：“秦军现在就算打了胜仗也筋疲力尽，到时侯我军乘他们疲惫不堪的时侯再以秋风扫落叶之势将他们一网打尽;秦军若不能胜我们便拖住他，借机攻打秦国。现在让秦国跟赵国继续交战。</w:t>
      </w:r>
    </w:p>
    <w:p>
      <w:pPr>
        <w:ind w:left="0" w:right="0" w:firstLine="560"/>
        <w:spacing w:before="450" w:after="450" w:line="312" w:lineRule="auto"/>
      </w:pPr>
      <w:r>
        <w:rPr>
          <w:rFonts w:ascii="宋体" w:hAnsi="宋体" w:eastAsia="宋体" w:cs="宋体"/>
          <w:color w:val="000"/>
          <w:sz w:val="28"/>
          <w:szCs w:val="28"/>
        </w:rPr>
        <w:t xml:space="preserve">　　宋义披着铠甲拿着兵器冲锋陷阵(披坚执锐)确实不如你，但运用计谋你却不如我。”此后宋义让他儿子去齐国担任相国，借机大摆宴席。项羽此时义愤填膺地对众将说：“我们必须齐心同力将秦军攻打下来，今年气侯不好百姓们都过着饥寒交迫的日子，军队的存粮也不多，而我们的上将军却大吃大喝。按他的说法等秦军精疲力竭的时侯再出兵，我看根本就没有这种机会，秦军打了胜仗只会更强大。楚军的部队现在都在上将军手里，像他这样只顾自已吃喝玩乐，使国家安全危在旦夕，这绝不是个为国效忠的大臣。”次日项羽便以宋义与齐国狼狈为奸相互勾结的名义将宋义杀了，众将士们也随即拥项羽为上将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2026-04-29T13:38:45+08:00</dcterms:created>
  <dcterms:modified xsi:type="dcterms:W3CDTF">2026-04-29T13:38:45+08:00</dcterms:modified>
</cp:coreProperties>
</file>

<file path=docProps/custom.xml><?xml version="1.0" encoding="utf-8"?>
<Properties xmlns="http://schemas.openxmlformats.org/officeDocument/2006/custom-properties" xmlns:vt="http://schemas.openxmlformats.org/officeDocument/2006/docPropsVTypes"/>
</file>