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溯源成语“逃之夭夭”：从《诗经》到现代语境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逃之夭夭”形容急忙逃走的样子，常用于描绘逃避责任或回避困难的场景。这一形象的表达源自中国最早的诗歌总集——《诗经》。在这部古代文学经典中，\"逃之夭夭\"一词最初出现在《诗经·周南·桃夭》一篇，其原文为“桃之夭夭，灼灼其华”。然而，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逃之夭夭”形容急忙逃走的样子，常用于描绘逃避责任或回避困难的场景。这一形象的表达源自中国最早的诗歌总集——《诗经》。在这部古代文学经典中，\"逃之夭夭\"一词最初出现在《诗经·周南·桃夭》一篇，其原文为“桃之夭夭，灼灼其华”。然而，今天我们所说的“逃之夭夭”并非直接引自此处，而是源于《诗经·大雅》中的“桃之夭夭，灼灼其华，之子于归，宜其室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诗中的“桃之夭夭”描绘的是茂盛的桃花，而“灼灼其华”则形容桃花的鲜艳夺目。接下来的“之子于归，宜其室家”讲述的是女子出嫁的情景，与逃离并无关联。但是，随着语言的发展和文化的传播，“桃之夭夭”一句逐渐从其原始的语境中被剥离出来，并被赋予新的涵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演变中，“逃之夭夭”这一成语的含义和用法经历了转变。它开始用来形容逃跑的行为，尤其是匆忙、慌张的逃跑。这种转变可能源于对原有诗句的误解或是后人的创造性引用，最终“逃之夭夭”成为了一个全新的表达，丰富了汉语言的成语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逃之夭夭”不仅在文学作品中被广泛使用，也深入到了日常生活中。无论是在口语交流还是在书面表达中，人们都会用这个成语来描述逃避的情境。例如，在工作出现问题时，同事可能会调侃：“一看情况不妙，他就逃之夭夭了。”或者在描述犯罪剧中的嫌疑人逃跑时，也会用到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逃之夭夭”的使用，展现了汉语丰富的文化底蕴和表达的灵活性。从《诗经》的古典意境到现代社会的生动应用，这一成语跨越了时间和空间，成为中文语言中一个生动而形象的组成部分。通过追溯“逃之夭夭”的起源和发展，我们不仅能够更深刻地理解这一成语背后蕴含的文化和历史，也能够更好地把握汉语的魅力和表达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