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牛衣对泣的故事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释义】亦作【泣对牛衣】牛衣：牛畜御寒遮雨之覆盖物。 原指睡在牛衣中，相对涕泣;后喻夫妻共度贫困之生活，常用此语。　　【出处】典自(汉班固《汉书卷七十六赵尹韩张两王传第四十六》)：“初，章为诸生学长安，独与妻居。章疾病，无被，卧牛衣中，与...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释义】亦作【泣对牛衣】牛衣：牛畜御寒遮雨之覆盖物。 原指睡在牛衣中，相对涕泣;后喻夫妻共度贫困之生活，常用此语。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典自(汉班固《汉书卷七十六赵尹韩张两王传第四十六》)：“初，章为诸生学长安，独与妻居。章疾病，无被，卧牛衣中，与妻诀，涕泣。其妻喝怒之曰：‘仲卿!京师尊贵在朝廷人谁逾仲卿者?今疾病困厄，不自激昂，乃反涕泣，何鄙也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汉代王章，字仲卿，少时为诸生，求学于长安，与妻共居。一日，王章得病，因贫无被，睡于麻编之牛衣中，自料必死，与妻诀别而泣。其妻斥之曰：“仲卿!京师朝中贵人无一超乎君?今贫病交迫，不自发愤图强，反而啜泣，无志气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【用法】作宾语、定语;指贫贱夫妻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【用例】(明叶宪祖《鸾鎞记第十四出》)：“我曾把讥评句，聊申劝勉情，也只为牛衣对泣怜同病。”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(清·宣鼎《夜雨秋灯录·义猫》)：“翁家筏食，借贷无门，典质已尽，搔首踟躇，牛衣对泣而已。”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(清陈烺《错姻缘第一出》)：“堪叹家贫似水，恁凄凉泣对牛衣。”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汉朝书生王章到京城长安读书，学习成绩十分优秀，因为家里很穷，只好与妻子躺在盖牛用的蓑衣里御寒。一天生病，他担心自己会死，与妻子在蓑衣里相对哭泣。后来当官，因看不惯汉成帝的舅舅王凤专权，不听妻子的劝告上书而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