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楚才晋用的意思是什么?成语楚才晋用的典故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子深为伍举的才能所叹服.后来伍举的岳父王子牟犯罪逃跑,有人造谣是伍举通风报信.伍举无奈,逃奔郑国.这时声子因公被派往晋国,途径郑国,两人郊外相遇,“班荆道故”。声子听了伍举的申诉，甚感不平。他让伍举先到晋国暂住一个时期。办完公事，声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深为伍举的才能所叹服.后来伍举的岳父王子牟犯罪逃跑,有人造谣是伍举通风报信.伍举无奈,逃奔郑国.这时声子因公被派往晋国,途径郑国,两人郊外相遇,“班荆道故”。声子听了伍举的申诉，甚感不平。他让伍举先到晋国暂住一个时期。办完公事，声子即刻去见楚“令尹”(相当于宰相)子木。当子木问道：“晋大夫与楚孰贤”时，声子先以“晋卿不如楚”取悦子木，接着便道：“虽楚有材，晋实用之”。然后陈述史例，晓明利害，终于说服子木，招回伍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“楚才晋用”比喻本国的人才被别国所利用.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邹韬奋《不能两全》引吴晓晨信：“既是天赋他聪敏的资质，要削足就履般来受这特殊环境的支配，楚才晋用，那是不可能的。”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楚伍参与蔡太师子朝友，其子伍举与声子相善也。伍举娶于王子牟，王子牟为晋公而亡，楚人曰：“伍举实送之。”伍举奔郑，将遂奔晋。声子将如晋，遇之于郑郊，班荆相与食，而言复故。声子曰：“子行也!吾必复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及宋向戌将平晋、楚，声子通使于晋。还如楚，令尹子木与之语，问晋故焉，且曰：“晋大夫与楚孰贤?”对曰：“晋卿不如楚，其大夫则贤，皆卿材也。如杞、梓、皮革，自楚往也。虽楚有材，晋实用之。”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