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成语故事瓜田李下什么意思 瓜田李下的主人公是谁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典故一　　唐朝唐文宗时，大书法家柳公权忠良耿直，能言善谏，官职担任工部侍郎。当时有个叫郭宁的官员把两个女儿送进宫中，于是皇帝就派郭宁到邮宁(现陕西邮县)做官，人们对这件事议论纷纷。皇帝就以这件事来问柳公权：“郭宁是太皇太后的继父，官封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当时有个叫郭宁的官员把两个女儿送进宫中，于是皇帝就派郭宁到邮宁(现陕西邮县)做官，人们对这件事议论纷纷。皇帝就以这件事来问柳公权：“郭宁是太皇太后的继父，官封大将军，当官以来没有什么过失，现在只让他当邮宁这个小小地方的主官，又有甚么不妥呢?”柳公权说：“按照郭宁的贡献和功绩来说，派他到邮宁去当主官，原本是合理合情，无什么好争议的，可是议论的人都以为郭宁是因为进献两个女儿入宫，才得到这个官职的。”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聿修是南北朝时期的北齐(建都于邺)人。他少年老成，性格沉静，很有见识。据说，他九岁时就做了州主簿，十八岁时就做了州中正，兼尚书度支郎中，后来又升为博陵太守，且政绩空出，很有声望……。他所以政绩突出又很有声望，主要原因是他能够为官清白自守，从不收任何贿赂。据说他在尚书的十多年里，从未曾接受过任何人家的一升酒喝。因此，在他的官地有不少文人联名为他立碑表彰，并送他一个雅号：“清郎”…… 。当然，“清郎”也有为难的时候。有一次，袁聿修到外地考查地主官吏途经兖州。兖州刺史正是他的老朋友邢邵。二人叙述别情以后，邢邵拿出一匹白绸想送袁聿修作为纪念。这就叫袁聿修为难了。不收，怕得罪老朋友;收，又怕留下什么不必要的嫌疑。但反复思索之后，袁聿修还是谢绝了，并留书曰：“我这次路过这里，与往常不同呀!瓜田李下，古人是很谨慎的。我们不能忘记古人说过的走在瓜地里不要弯腰提鞋子，走在李树下不要伸手整帽子的话。只有这样，才能躲避嫌疑。你的心意我领了。白绸不能收，不能留下不好的话柄。”邢邵很理解袁聿修的心思，就没有再勉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瓜田，不要弯下身来提鞋，免得人家怀疑摘瓜;走过李树下面，不要举起手来整理帽子，免得人家怀疑摘李子。比喻容易引起嫌疑的地方，或指比较容易引起嫌疑，让人误会，而又有理难辩的场合。容易误用来形容田园生活。古人强调正人君子要顾及言谈举止，风度礼仪，除此之外，还要主动避嫌，远离一些有争议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