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成语“千虑一得”历史出处是哪里？该如何解释呢？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千虑一得　　【拼音】： qiān lǜ yī dé　　【解释】： 即使愚笨的人，在很多次考虑中也总会有些可取的地方。多用来表示自谦。　　【成语故事】：　　晏婴是齐国的大夫。他父亲死后，由他继任齐国的卿，历任灵公、庄公、景公王...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千虑一得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lǜ yī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即使愚笨的人，在很多次考虑中也总会有些可取的地方。多用来表示自谦。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晏婴是齐国的大夫。他父亲死后，由他继任齐国的卿，历任灵公、庄公、景公王朝的相国。晏婴为人正直，当官清廉，生活非常俭朴，上至君主、下至百姓，对他都很尊敬。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一天，晏婴正要吃午饭，刘景公派了一个人来见他。晏婴因为对方是君王派来的而特殊款待，当场把自己的饭菜分成两份，请来人共进午餐。当然，他这顿饭没有吃饱。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景公知道这件事后，感叹他说：“相国家里竟然如此贫困，我一直不知道。这是我的过错!”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说罢，景公命人给晏婴送去千金，以供他接待宾客之用。不料。晏婴不愿接受，叫来人带回。景公命人再送，他仍然不肯收下。当景公命人第三次送来时，晏婴对来人说：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“请禀报大王，我并不贫困。大王给我的俸禄，不仅足够我供养家人、接待宾客之用，还可以用来接济穷苦百姓。所以，我不能接受大王额外的赏赐了!”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送金的人也感到非常为难，对晏婴说：“相国，我是奉命办这件事的。您这次又不愿接受，叫我如何去回报大王呢?”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晏婴想了想，说：“既然如此，我和你一起进宫，让我当面向大王辞谢。”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晏婴见了景公，感谢他对自己的厚爱，并表达作为一个臣子，能吃饱穿暖就可以了，不能有过多的财富，请求他不要勉强让自己接受。额外的赏赐。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这番话，对晏婴更敬重了，但还是要把千金赐给他。景公还举了一个例子：齐国以前的贤相管仲;为齐桓公成为当时各诸侯国第一个盟主立了大功。桓公赏给他许多封地，管仲没有推辞就接受了。你晏婴为什么要推辞?晏婴说：“我听到过这样的说法：圣人千百次考虑，总有一次失误;笨人千百次考虑，总有一次正确。也许管仲考虑这件事有失误;而我虽然笨，这件事处理得可能正确。”景公听他说到如此地步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