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下半年工作计划一泛泛的完成岗位职责规定的内容，维护一团和气的人气儿氛围，吃过往的老本，那是比较肤浅的，也是比较渺小的，无论对事还是对人，都需要认真“格物”方才奏效。一、坚持思想政治学习让我的思想理论素养不断得到提高一年以来...</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20_年员工个人半年工作总结范文&lt;/span[_TAG_h2]工程上半年工作总结下半年工作计划三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