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领班月工作总结及计划 领班半年工作总结(十篇)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领班月工作总结及计划 领班半年工作总结一一、工作的整体回顾：一个企业赢利是第一目标，也是企业能否生存下去的保障，一个部门的工作也要紧紧围绕企业的中心工作来做文章。客房部做为一个服务性部门，做好清洁给客人提供一个清洁、安静、舒适、温馨的休息环...</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领班半年工作总结三</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领班半年工作总结四</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领班半年工作总结五</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领班半年工作总结六</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一、在收银工作中，不断提高自己的水平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___》。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领班半年工作总结七</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领班半年工作总结八</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一、在收银工作中，不断提高自己的水平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___》。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领班半年工作总结九</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4"/>
          <w:szCs w:val="34"/>
          <w:b w:val="1"/>
          <w:bCs w:val="1"/>
        </w:rPr>
        <w:t xml:space="preserve">领班月工作总结及计划 领班半年工作总结篇十</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2026-09-17T07:17:31+08:00</dcterms:created>
  <dcterms:modified xsi:type="dcterms:W3CDTF">2026-09-17T07:17:31+08:00</dcterms:modified>
</cp:coreProperties>
</file>

<file path=docProps/custom.xml><?xml version="1.0" encoding="utf-8"?>
<Properties xmlns="http://schemas.openxmlformats.org/officeDocument/2006/custom-properties" xmlns:vt="http://schemas.openxmlformats.org/officeDocument/2006/docPropsVTypes"/>
</file>