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描写社区专职工作者现实表现材料总结</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描写社区专职工作者现实表现材料总结一一、以高度负责的态度，迅速完成角色转变，认真抓好局机关党组织创建工作新单位有新气象，新岗位有新作为。作为新组建单位的首任党组书记，我深感使命光荣、责任重大，上任以来，我本人通过党组中心组集中学习、自学及新...</w:t>
      </w:r>
    </w:p>
    <w:p>
      <w:pPr>
        <w:ind w:left="0" w:right="0" w:firstLine="560"/>
        <w:spacing w:before="450" w:after="450" w:line="312" w:lineRule="auto"/>
      </w:pPr>
      <w:r>
        <w:rPr>
          <w:rFonts w:ascii="黑体" w:hAnsi="黑体" w:eastAsia="黑体" w:cs="黑体"/>
          <w:color w:val="000000"/>
          <w:sz w:val="36"/>
          <w:szCs w:val="36"/>
          <w:b w:val="1"/>
          <w:bCs w:val="1"/>
        </w:rPr>
        <w:t xml:space="preserve">描写社区专职工作者现实表现材料总结一</w:t>
      </w:r>
    </w:p>
    <w:p>
      <w:pPr>
        <w:ind w:left="0" w:right="0" w:firstLine="560"/>
        <w:spacing w:before="450" w:after="450" w:line="312" w:lineRule="auto"/>
      </w:pPr>
      <w:r>
        <w:rPr>
          <w:rFonts w:ascii="宋体" w:hAnsi="宋体" w:eastAsia="宋体" w:cs="宋体"/>
          <w:color w:val="000"/>
          <w:sz w:val="28"/>
          <w:szCs w:val="28"/>
        </w:rPr>
        <w:t xml:space="preserve">一、以高度负责的态度，迅速完成角色转变，认真抓好局机关党组织创建工作</w:t>
      </w:r>
    </w:p>
    <w:p>
      <w:pPr>
        <w:ind w:left="0" w:right="0" w:firstLine="560"/>
        <w:spacing w:before="450" w:after="450" w:line="312" w:lineRule="auto"/>
      </w:pPr>
      <w:r>
        <w:rPr>
          <w:rFonts w:ascii="宋体" w:hAnsi="宋体" w:eastAsia="宋体" w:cs="宋体"/>
          <w:color w:val="000"/>
          <w:sz w:val="28"/>
          <w:szCs w:val="28"/>
        </w:rPr>
        <w:t xml:space="preserve">新单位有新气象，新岗位有新作为。作为新组建单位的首任党组书记，我深感使命光荣、责任重大，上任以来，我本人通过党组中心组集中学习、自学及新闻媒体等对党建理论特别是习近平***关于党要管党、从严治党的重要论述作了反复学习，读原著、作摘要、写心得，力争用最短的时间完成角色转变，较快达到党组书记任职履责要求。10月29日，利用党组中心组第三季度理论学习的契机，我结合党建理论学习的心得体会，以“党要管党、从严治党”为主题，给全局党员干部上了一堂党课，和大家一同探讨机关党建工作思路和措施。同时，团结带领局党组一班人，将机关党建工作尤其是党组织创建工作作为全局工作“开好局、起好步、干好事”的出发点和落脚点，以高度负责的态度，高标准、高质量、高效率抓好局机关党组织的创建工作。一是积极与省直机关工委对接联系，争取支持，为局机关党建各项工作把好方向、打好基础、找好榜样。二是扎实做好局机关党委组建工作，根据省直机关工委批复，由副局长、党组成员陈勇同志兼任局机关党委书记，并下设三个党支部，明确局办公室负责机关党委日常工作。三是组织召开全局党员大会，选举产生局第一届机关党委，会上我代表局党组讲话，要求局机关党委结合机关事务管理实际，以“五抓五强化”为着力点，不断提升抓党建、带队伍、促发展的能力和水平。</w:t>
      </w:r>
    </w:p>
    <w:p>
      <w:pPr>
        <w:ind w:left="0" w:right="0" w:firstLine="560"/>
        <w:spacing w:before="450" w:after="450" w:line="312" w:lineRule="auto"/>
      </w:pPr>
      <w:r>
        <w:rPr>
          <w:rFonts w:ascii="宋体" w:hAnsi="宋体" w:eastAsia="宋体" w:cs="宋体"/>
          <w:color w:val="000"/>
          <w:sz w:val="28"/>
          <w:szCs w:val="28"/>
        </w:rPr>
        <w:t xml:space="preserve">二、扎实开展党的建设各项工作，认真落实“党要管党、从严治党”责任</w:t>
      </w:r>
    </w:p>
    <w:p>
      <w:pPr>
        <w:ind w:left="0" w:right="0" w:firstLine="560"/>
        <w:spacing w:before="450" w:after="450" w:line="312" w:lineRule="auto"/>
      </w:pPr>
      <w:r>
        <w:rPr>
          <w:rFonts w:ascii="宋体" w:hAnsi="宋体" w:eastAsia="宋体" w:cs="宋体"/>
          <w:color w:val="000"/>
          <w:sz w:val="28"/>
          <w:szCs w:val="28"/>
        </w:rPr>
        <w:t xml:space="preserve">在工作中，坚持将党的建设工作与局中心工作同安排、同部署、同落实、同考核，并及时指导、搞好协调，确保局机关党的建设各项工作有序推进。</w:t>
      </w:r>
    </w:p>
    <w:p>
      <w:pPr>
        <w:ind w:left="0" w:right="0" w:firstLine="560"/>
        <w:spacing w:before="450" w:after="450" w:line="312" w:lineRule="auto"/>
      </w:pPr>
      <w:r>
        <w:rPr>
          <w:rFonts w:ascii="宋体" w:hAnsi="宋体" w:eastAsia="宋体" w:cs="宋体"/>
          <w:color w:val="000"/>
          <w:sz w:val="28"/>
          <w:szCs w:val="28"/>
        </w:rPr>
        <w:t xml:space="preserve">(一)突出理论武装，坚持学习研究，强化局机关思想政治工作。坚持在理论武装上狠下功夫，强化思想政治建设，凝心聚力抓发展，全局党员干部服务意识和工作水平有较大提升。通过组织开展党组中心组学习、党组扩大会、支部学习以及党员干部自学等方式，在局机关认真组织学习贯彻党的十八届三中、四中全会精神、习近平***系列重要讲话精神，省委十一届四次、五次全会精神和赵克志书记重要讲话精神等，使全局干部职工自觉在思想上、行动上与党中央和省委保持高度一致、同声发力，始终高举“发展、团结、奋斗”的旗帜，奋力抓好全省机关事务管理改革发展的各项工作。</w:t>
      </w:r>
    </w:p>
    <w:p>
      <w:pPr>
        <w:ind w:left="0" w:right="0" w:firstLine="560"/>
        <w:spacing w:before="450" w:after="450" w:line="312" w:lineRule="auto"/>
      </w:pPr>
      <w:r>
        <w:rPr>
          <w:rFonts w:ascii="宋体" w:hAnsi="宋体" w:eastAsia="宋体" w:cs="宋体"/>
          <w:color w:val="000"/>
          <w:sz w:val="28"/>
          <w:szCs w:val="28"/>
        </w:rPr>
        <w:t xml:space="preserve">(二)发挥局党组领导核心作用，强化第一责任人职责，推进党建工作走上正轨。在工作中，认真履行党建工作第一责任人职责，既广泛听取意见建议，严格执行工作程序，又敢于拍板决策，注重发挥局党组领导核心作用。一是强化责任意识，坚持身体力行。切实履行岗位职责，带头讲政治、守规矩、顾大局，认真听取机关党委工作情况汇报，积极指导督促，主动沟通协调，努力形成党建工作合力。二是坚持集体领导，落实民主集中制。注重发挥局党组集体智慧，坚持贯彻民主集中制，对干部选拔任用、党员大会召开、机关党委及支部创建、党员评先选优、民主生活会方案及对照检查材料、年度工作总结等机关党建重大事项都经局党组集体研究，确保党建工作决策民主、科学、务实、有效，得到全局干部职工的积极响应和广泛支持。三是落实机关党建工作责任制。按照党建工作总体要求，加强组织领导，明确职能职责，初步建立起党组书记总体抓、其他党组成员配合抓、机关党委书记直接抓、党支部书记全力抓的党建工作责任制。</w:t>
      </w:r>
    </w:p>
    <w:p>
      <w:pPr>
        <w:ind w:left="0" w:right="0" w:firstLine="560"/>
        <w:spacing w:before="450" w:after="450" w:line="312" w:lineRule="auto"/>
      </w:pPr>
      <w:r>
        <w:rPr>
          <w:rFonts w:ascii="宋体" w:hAnsi="宋体" w:eastAsia="宋体" w:cs="宋体"/>
          <w:color w:val="000"/>
          <w:sz w:val="28"/>
          <w:szCs w:val="28"/>
        </w:rPr>
        <w:t xml:space="preserve">(三)坚持强组织、带队伍，不断加强干部队伍和党员队伍建设。坚持把强组织、带队伍作为抓局机关党建工作的基础性工程，真正出实招、见实效，大力推进干部队伍和党员队伍建设。一是加强党支部建设。充分发挥党支部书记的作用，通过教育培训，不断提高党支部书记抓党建的能力和水平;通过“三会一课”、党支部书记与党员干部谈心交心等方式，增强党支部的凝聚力。二是加强干部队伍建设。根据工作需要，从基层选调了8名优秀年轻干部到局机关工作，进一步优化了局机关干部队伍结构，相关工作得到分管省领导批示肯定;开展正处级领导干部选拔任用工作，民主推荐选拔任用了4名正处级领导干部，充实了局机关各处(室)干部队伍，确保全局各项工作稳妥有序推进。三是抓好党员培养工作。积极做好入党积极分子培养，有计划地开展发展党员工作，结合局机关工作实际及下一步我局自身发展情况，有针对性地提出党员发展“成熟一个发展一个、发展一个成熟一个”的原则，对积极向党组织靠拢的同志明确培养联系人，一对一进行关心培养。四是关心党员干部。主动与党员干部交心谈心，了解所思所想和掌握实际情况，对少数家庭生活困难的同志做到心中有数，并及时给予力所能及的帮助，让干部职工真正感受到党组织大家庭的温暖和关心。</w:t>
      </w:r>
    </w:p>
    <w:p>
      <w:pPr>
        <w:ind w:left="0" w:right="0" w:firstLine="560"/>
        <w:spacing w:before="450" w:after="450" w:line="312" w:lineRule="auto"/>
      </w:pPr>
      <w:r>
        <w:rPr>
          <w:rFonts w:ascii="宋体" w:hAnsi="宋体" w:eastAsia="宋体" w:cs="宋体"/>
          <w:color w:val="000"/>
          <w:sz w:val="28"/>
          <w:szCs w:val="28"/>
        </w:rPr>
        <w:t xml:space="preserve">(四)扎实开展建章立制，深入推进作风建设，积极探索机关党建工作新机制。坚持从制度建设入手，支持机关党委创新工作方法，推进机关党建工作取得实效。一是强化制度建设。把制度建设作为加强机关党建工作的重要内容来抓，先后研究制定《中共贵州省机关事务管理局机关委员会党务公开暂行办法》等党建工作制度3项，积极推进局机关党建工作制度化、规范化。二是加强局机关作风建设。我本人坚持在作风建设上“当标杆、做表率、走前列”，带头认真执行中央八项规定和省委十项规定、“十严禁”、“十不准”，坚定不移反对“四风”。同时，结合机关事务管理工作实际，认真开展党的群众路线教育实践活动“回头看”，切实把好的作风坚持下来、巩固下来。三是结合局机关年轻干部思想活跃、创造力强的特点，积极开展党建工作创新，建立了机关党员qq群、微信群等，利用现代网络对党员干部开展宣传教育，不断探索丰富党建工作平台和方法。</w:t>
      </w:r>
    </w:p>
    <w:p>
      <w:pPr>
        <w:ind w:left="0" w:right="0" w:firstLine="560"/>
        <w:spacing w:before="450" w:after="450" w:line="312" w:lineRule="auto"/>
      </w:pPr>
      <w:r>
        <w:rPr>
          <w:rFonts w:ascii="宋体" w:hAnsi="宋体" w:eastAsia="宋体" w:cs="宋体"/>
          <w:color w:val="000"/>
          <w:sz w:val="28"/>
          <w:szCs w:val="28"/>
        </w:rPr>
        <w:t xml:space="preserve">(五)加强党风廉政建设，认真落实党风廉政建设责任制。切实履行“一岗双责”，把党风廉政建设责任记在心上、杠在肩上、抓在手上，认真落实党风廉政建设各项规定。一是落实党风廉政建设责任制。今年8月，驻局纪检监察员到位后，立即层层签订党风廉政建设责任书，抓好责任落实;10月，研究出台《省机关事务管理局关于贯彻省人民政府关于加强政府系统廉政建设的若干意见的实施办法》(黔管发〔201x〕5号);11月，组织召开全局落实党风廉政建设主体责任暨警示教育大会。通过“抓常、抓细、抓长”，不断建立健全党风廉政建设责任体系。二是严格管理干部。坚持从严要求、从严教育、从严管理、从严监督干部，抓好廉政风险隐患排查，适时提醒教育，筑牢思想防线。三是加强廉洁自律。带头严格遵守党的政治纪律、组织纪律、财经纪律和廉政纪律，严守政治生命和做人底线，管住自己的同时，也管住家人和身边工作人员，重点管好“八小时以外”。如实填报《领导干部个人有关事项报告表》。今年以来，包括本人在内的全局党员干部职工均未出现违纪违法现象。</w:t>
      </w:r>
    </w:p>
    <w:p>
      <w:pPr>
        <w:ind w:left="0" w:right="0" w:firstLine="560"/>
        <w:spacing w:before="450" w:after="450" w:line="312" w:lineRule="auto"/>
      </w:pPr>
      <w:r>
        <w:rPr>
          <w:rFonts w:ascii="宋体" w:hAnsi="宋体" w:eastAsia="宋体" w:cs="宋体"/>
          <w:color w:val="000"/>
          <w:sz w:val="28"/>
          <w:szCs w:val="28"/>
        </w:rPr>
        <w:t xml:space="preserve">三、抓好业务工作，强化部门职责，认真做好党的建设成果转化</w:t>
      </w:r>
    </w:p>
    <w:p>
      <w:pPr>
        <w:ind w:left="0" w:right="0" w:firstLine="560"/>
        <w:spacing w:before="450" w:after="450" w:line="312" w:lineRule="auto"/>
      </w:pPr>
      <w:r>
        <w:rPr>
          <w:rFonts w:ascii="宋体" w:hAnsi="宋体" w:eastAsia="宋体" w:cs="宋体"/>
          <w:color w:val="000"/>
          <w:sz w:val="28"/>
          <w:szCs w:val="28"/>
        </w:rPr>
        <w:t xml:space="preserve">局党组一班人紧密结合机关事务管理工作职责，认真做好党的建设成果转化，围绕“服务中心、建设队伍”两大核心任务，把党的政治优势转化为党员干部素质优势，把党建工作成果转化为机关效能建设成果，落实到全局工作的方方面面。通过集中培训与自主学习相结合、内部带练与外派培训相结合、领导指导与同事交流相结合等方式，加强干部教育，增强综合素质，提升服务水平，用改革任务倒逼全局党员干部养成坐不得、站不住、等不起的进取意识。大半年来，全局党员干部团结同心、奋力拼搏，克服人少事多的实际困难，按照“求真务实、开拓进取、团结协作、奋勇争先”的总体要求，大胆解放思想，勇于改革创新，各项工作均取得了重大突破。一是贯彻落实《机关事务管理条例》呈现新气象。通过宣传发动，各地、各部门切实学条例、懂条例、用条例，全省机关事务管理管理工作向规范化、制度化、正规化方向发展。二是公务用车制度改革取得新进展。《贵州省公务用车制度改革总体方案》等两个主体文件和四个配套文件已按程序上报，车改工作走在西南诸省前列。三是国有资产管理迈出新步伐。按照省委、省政府的统一部署，先后完成办公用房清理整改、经营性资产剥离、驻省会城市办事机构清查等工作的阶段性目标任务。同时，还积极办理办公用房维修审批、省政府政务服务中心装修、车辆控购办理、后勤社会化改革调研、反对食品浪费、公共机构节能等，各项工作得到省委、省政府、省人大和省政协领导同志批示39次，其中肯定表扬8次。</w:t>
      </w:r>
    </w:p>
    <w:p>
      <w:pPr>
        <w:ind w:left="0" w:right="0" w:firstLine="560"/>
        <w:spacing w:before="450" w:after="450" w:line="312" w:lineRule="auto"/>
      </w:pPr>
      <w:r>
        <w:rPr>
          <w:rFonts w:ascii="宋体" w:hAnsi="宋体" w:eastAsia="宋体" w:cs="宋体"/>
          <w:color w:val="000"/>
          <w:sz w:val="28"/>
          <w:szCs w:val="28"/>
        </w:rPr>
        <w:t xml:space="preserve">篇三：社区专职党建个人工作总结</w:t>
      </w:r>
    </w:p>
    <w:p>
      <w:pPr>
        <w:ind w:left="0" w:right="0" w:firstLine="560"/>
        <w:spacing w:before="450" w:after="450" w:line="312" w:lineRule="auto"/>
      </w:pPr>
      <w:r>
        <w:rPr>
          <w:rFonts w:ascii="宋体" w:hAnsi="宋体" w:eastAsia="宋体" w:cs="宋体"/>
          <w:color w:val="000"/>
          <w:sz w:val="28"/>
          <w:szCs w:val="28"/>
        </w:rPr>
        <w:t xml:space="preserve">20xx年是迎接***和学习贯彻***精神的一年，是党的基层组织建设年，也是实验幼儿园完成改扩建重点工程取得新的成绩的一年。一年中，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七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 “园长之家”、“园本教研”“书香世界”三个主题帖，在杏花教师家园建立“美丽，来自书香”“家园、乐园、花园”“好习惯伴我快乐成长”“智慧的体操”四个主题帖。我在教育在线发表文章22420_党支部书记个人年终述职报告，教育博客发表文章116120_党支部书记个人年终述职报告，其中读书笔记7420_党支部书记个人年终述职报告，教育随笔14920_党支部书记个人年终述职报告，课题2620_党支部书记个人年终述职报告，论文2920_党支部书记个人年终述职报告，党政管理38220_党支部书记个人年终述职报告。入编《中国幼儿教育特色集锦》《中国名优校长治校方略》《中国名校文化博览》《校魂》1220_党支部书记个人年终述职报告文章。近期我还在上海市金山区举行全国幸福教育联盟第二届年会暨幸福教育校长论坛作为特邀嘉宾全国唯一幼教代表进行20分钟的发言交流，这本身也是一次很好的学习机会。</w:t>
      </w:r>
    </w:p>
    <w:p>
      <w:pPr>
        <w:ind w:left="0" w:right="0" w:firstLine="560"/>
        <w:spacing w:before="450" w:after="450" w:line="312" w:lineRule="auto"/>
      </w:pPr>
      <w:r>
        <w:rPr>
          <w:rFonts w:ascii="宋体" w:hAnsi="宋体" w:eastAsia="宋体" w:cs="宋体"/>
          <w:color w:val="000"/>
          <w:sz w:val="28"/>
          <w:szCs w:val="28"/>
        </w:rPr>
        <w:t xml:space="preserve">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杏花岭区实验幼儿园是山西省示范幼儿园，太原市五星级幼儿园，作为杏花岭区教育系统的直属园之一，承担着非常重要的职能，不仅责任重大，社会影响面比较广。摊子虽小但头绪很多，作为实验幼儿园书记园长，怎么样当好 “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w:t>
      </w:r>
    </w:p>
    <w:p>
      <w:pPr>
        <w:ind w:left="0" w:right="0" w:firstLine="560"/>
        <w:spacing w:before="450" w:after="450" w:line="312" w:lineRule="auto"/>
      </w:pPr>
      <w:r>
        <w:rPr>
          <w:rFonts w:ascii="宋体" w:hAnsi="宋体" w:eastAsia="宋体" w:cs="宋体"/>
          <w:color w:val="000"/>
          <w:sz w:val="28"/>
          <w:szCs w:val="28"/>
        </w:rPr>
        <w:t xml:space="preserve">杏花岭区委、区政府、区教育局高度重视学前教育，将实验幼儿园改扩建工程列为20xx年区委、区政府”双十”工程项目之一。为加快工程进度确保工程质量，我上下协调施工前联系太铁防疫站协助开设了实验幼儿园安全施工通道，施工中工程进行三个月资金严重短缺，为了保证工程进度，我将女儿的彩礼10万元拿出来为工程救急，接着又拿出自家10万元现金借给施工方，确保了实验幼儿园加固改造工程高质量提前完成任务。</w:t>
      </w:r>
    </w:p>
    <w:p>
      <w:pPr>
        <w:ind w:left="0" w:right="0" w:firstLine="560"/>
        <w:spacing w:before="450" w:after="450" w:line="312" w:lineRule="auto"/>
      </w:pPr>
      <w:r>
        <w:rPr>
          <w:rFonts w:ascii="宋体" w:hAnsi="宋体" w:eastAsia="宋体" w:cs="宋体"/>
          <w:color w:val="000"/>
          <w:sz w:val="28"/>
          <w:szCs w:val="28"/>
        </w:rPr>
        <w:t xml:space="preserve">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教育本来平凡，要出色，就必须做好平凡事。人做事情需要有一种精神,作为一名书记园长，我认真贯彻落实《20xx年杏花岭区党建工作要点》精神，坚持围绕中心抓党建，抓好党建促发展，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我抓学习，提高活动的思想性，进一步加强思想政治建设。认真开展了保持党的纯洁性学习教育活动，开展“全民学习，终身学习，建设学习型校园”活动，抓对照，提高活动的针对性;积极参与党组织分类定级整改，对存在的问题提出相应整改措施。抓行风，强师德，树形象，开展“爱心与责任”演讲活动，努力创科学发展之先，争和谐校园之优。抓实践，提高活动的实效性。开展以“对标一流，争先创优”为主题的一系列活动。进一步引深 “履行社会责任，为民办实事解难事”主题活动。一是围绕“做文明有礼的太原人”主题，充分利用文明市民学校、“道德讲堂”，开展家长学校公益讲座; 二是引深“城乡清洁工程” 积极组织参与“靓丽星期五”活动;三是“送温暖、献爱心” 开展结对共建新农村活动;四是积极参加慈善一日捐、送教下乡社会公益活动。五是全面完成幼儿园加固改造工程;六是开展针对特殊群体的志愿服务活动，努力促进良好社会风气的形成。我带领全体党员教师圆满完成20xx年党建目标和重点目标任务。我将20xx年党建工作归纳总结出20个一即：一个建设：基层组织建设年;一个标准：“五好”班子和党员“五带头”;一个学习：保持党的纯洁性学习教育活动;一个讲堂：道德讲堂;一个课题：党建“人才培养工作”;一个计划：文明市民学校教学计划;一个主题：“履行社会责任，为民办实事解难事”主题活动;一个活动：“爱心与责任”师德师风主题系列活动一个方案：党员“三评”方案和党组织分类定级整改方案;一个承诺：党员一句话承诺”;一个资助：“扶残助残”“为贫困农民工捐款”“博爱一日捐”“慈善一日捐”;一个公开：党务公开;一个创建：文明和谐单位创建;一个队伍：青年志愿者队伍;一个窗口：党员示范岗;一个报告：支部书记“联述联考联评”报告;一个总结：开展创先争优活动总结;一个版面：师德师风“情系幼教爱满天下”;一个材料：先进党支部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xx年实验幼儿园被评为太原市20xx_20xx年度文明和谐单位标兵、杏花岭区先进党支部，杏花岭区教育宣传工作先进单位、创建学习型组织先进集体、山西少儿频道亲疙瘩dv秀运动会“最佳组织奖” 我连续第六届第七届荣获“全国十佳幼儿园园长”榜首、杏花岭区委创先争优优秀党务工作者、杏花岭区教育宣传工作优秀领导干部。20_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