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推荐综合分析意识形态社会舆情总结</w:t>
      </w:r>
      <w:bookmarkEnd w:id="1"/>
    </w:p>
    <w:p>
      <w:pPr>
        <w:jc w:val="center"/>
        <w:spacing w:before="0" w:after="450"/>
      </w:pPr>
      <w:r>
        <w:rPr>
          <w:rFonts w:ascii="Arial" w:hAnsi="Arial" w:eastAsia="Arial" w:cs="Arial"/>
          <w:color w:val="999999"/>
          <w:sz w:val="20"/>
          <w:szCs w:val="20"/>
        </w:rPr>
        <w:t xml:space="preserve">来源：网络  作者：清风徐来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推荐综合分析意识形态社会舆情总结一（一）专项整治重点1.不作为的问题。重点整治对群众办事态度冷漠、推诿扯皮，对上级布置的任务敷衍应付、拉帮结派、工作不在状态、不敢担当等问题。2.乱作为的问题。重点整治不讲规矩不按程序办事、不善于听取群众意见...</w:t>
      </w:r>
    </w:p>
    <w:p>
      <w:pPr>
        <w:ind w:left="0" w:right="0" w:firstLine="560"/>
        <w:spacing w:before="450" w:after="450" w:line="312" w:lineRule="auto"/>
      </w:pPr>
      <w:r>
        <w:rPr>
          <w:rFonts w:ascii="黑体" w:hAnsi="黑体" w:eastAsia="黑体" w:cs="黑体"/>
          <w:color w:val="000000"/>
          <w:sz w:val="36"/>
          <w:szCs w:val="36"/>
          <w:b w:val="1"/>
          <w:bCs w:val="1"/>
        </w:rPr>
        <w:t xml:space="preserve">推荐综合分析意识形态社会舆情总结一</w:t>
      </w:r>
    </w:p>
    <w:p>
      <w:pPr>
        <w:ind w:left="0" w:right="0" w:firstLine="560"/>
        <w:spacing w:before="450" w:after="450" w:line="312" w:lineRule="auto"/>
      </w:pPr>
      <w:r>
        <w:rPr>
          <w:rFonts w:ascii="宋体" w:hAnsi="宋体" w:eastAsia="宋体" w:cs="宋体"/>
          <w:color w:val="000"/>
          <w:sz w:val="28"/>
          <w:szCs w:val="28"/>
        </w:rPr>
        <w:t xml:space="preserve">（一）专项整治重点</w:t>
      </w:r>
    </w:p>
    <w:p>
      <w:pPr>
        <w:ind w:left="0" w:right="0" w:firstLine="560"/>
        <w:spacing w:before="450" w:after="450" w:line="312" w:lineRule="auto"/>
      </w:pPr>
      <w:r>
        <w:rPr>
          <w:rFonts w:ascii="宋体" w:hAnsi="宋体" w:eastAsia="宋体" w:cs="宋体"/>
          <w:color w:val="000"/>
          <w:sz w:val="28"/>
          <w:szCs w:val="28"/>
        </w:rPr>
        <w:t xml:space="preserve">1.不作为的问题。重点整治对群众办事态度冷漠、推诿扯皮，对上级布置的任务敷衍应付、拉帮结派、工作不在状态、不敢担当等问题。</w:t>
      </w:r>
    </w:p>
    <w:p>
      <w:pPr>
        <w:ind w:left="0" w:right="0" w:firstLine="560"/>
        <w:spacing w:before="450" w:after="450" w:line="312" w:lineRule="auto"/>
      </w:pPr>
      <w:r>
        <w:rPr>
          <w:rFonts w:ascii="宋体" w:hAnsi="宋体" w:eastAsia="宋体" w:cs="宋体"/>
          <w:color w:val="000"/>
          <w:sz w:val="28"/>
          <w:szCs w:val="28"/>
        </w:rPr>
        <w:t xml:space="preserve">2.乱作为的问题。重点整治不讲规矩不按程序办事、不善于听取群众意见决策、乱收费乱罚款乱摊派、办事不公、强占强拆、作风粗暴、村务财务管理不规范、假公开或公开不到位等问题。</w:t>
      </w:r>
    </w:p>
    <w:p>
      <w:pPr>
        <w:ind w:left="0" w:right="0" w:firstLine="560"/>
        <w:spacing w:before="450" w:after="450" w:line="312" w:lineRule="auto"/>
      </w:pPr>
      <w:r>
        <w:rPr>
          <w:rFonts w:ascii="宋体" w:hAnsi="宋体" w:eastAsia="宋体" w:cs="宋体"/>
          <w:color w:val="000"/>
          <w:sz w:val="28"/>
          <w:szCs w:val="28"/>
        </w:rPr>
        <w:t xml:space="preserve">3.贪腐谋私的问题。重点整治贪占挪用挥霍集体财务、套取骗取国家补贴补助款、截留克扣冒领惠民资金、滥用权力吃拿卡要中饱私囊等问题。</w:t>
      </w:r>
    </w:p>
    <w:p>
      <w:pPr>
        <w:ind w:left="0" w:right="0" w:firstLine="560"/>
        <w:spacing w:before="450" w:after="450" w:line="312" w:lineRule="auto"/>
      </w:pPr>
      <w:r>
        <w:rPr>
          <w:rFonts w:ascii="宋体" w:hAnsi="宋体" w:eastAsia="宋体" w:cs="宋体"/>
          <w:color w:val="000"/>
          <w:sz w:val="28"/>
          <w:szCs w:val="28"/>
        </w:rPr>
        <w:t xml:space="preserve">4.执法不公的问题。重点整治暴力执法、选择性执法、随意性执法、办“关系案”“人情案”“金钱案”等问题。</w:t>
      </w:r>
    </w:p>
    <w:p>
      <w:pPr>
        <w:ind w:left="0" w:right="0" w:firstLine="560"/>
        <w:spacing w:before="450" w:after="450" w:line="312" w:lineRule="auto"/>
      </w:pPr>
      <w:r>
        <w:rPr>
          <w:rFonts w:ascii="宋体" w:hAnsi="宋体" w:eastAsia="宋体" w:cs="宋体"/>
          <w:color w:val="000"/>
          <w:sz w:val="28"/>
          <w:szCs w:val="28"/>
        </w:rPr>
        <w:t xml:space="preserve">（二）专项整治方法步骤</w:t>
      </w:r>
    </w:p>
    <w:p>
      <w:pPr>
        <w:ind w:left="0" w:right="0" w:firstLine="560"/>
        <w:spacing w:before="450" w:after="450" w:line="312" w:lineRule="auto"/>
      </w:pPr>
      <w:r>
        <w:rPr>
          <w:rFonts w:ascii="宋体" w:hAnsi="宋体" w:eastAsia="宋体" w:cs="宋体"/>
          <w:color w:val="000"/>
          <w:sz w:val="28"/>
          <w:szCs w:val="28"/>
        </w:rPr>
        <w:t xml:space="preserve">1.深入动员部署（11月上旬）。11月3日前各管区、村庄、科室、居委会（以下简称各单位）要抓紧召开专门会议，认真传达学习上级有关要求，进行安排部署。</w:t>
      </w:r>
    </w:p>
    <w:p>
      <w:pPr>
        <w:ind w:left="0" w:right="0" w:firstLine="560"/>
        <w:spacing w:before="450" w:after="450" w:line="312" w:lineRule="auto"/>
      </w:pPr>
      <w:r>
        <w:rPr>
          <w:rFonts w:ascii="宋体" w:hAnsi="宋体" w:eastAsia="宋体" w:cs="宋体"/>
          <w:color w:val="000"/>
          <w:sz w:val="28"/>
          <w:szCs w:val="28"/>
        </w:rPr>
        <w:t xml:space="preserve">2.全面排查问题（11月中旬）。各单位要严格按照上级要求，对照专项整治重点认真开展自查，开发区将抽调精干力量，逐个村进行摸底排查。各单位要对群众来信来访反映的问题逐一调查核实；对排查出的问题，要全面梳理分析，区分基层干部不作为、乱作为、贪腐谋私、执法不公等四类，列出问题清单，集体进行研究，确保到事到单位到人头。问题责任清单于11月20日前报开发区基层组织建设办公室（1309房间）审核把关。</w:t>
      </w:r>
    </w:p>
    <w:p>
      <w:pPr>
        <w:ind w:left="0" w:right="0" w:firstLine="560"/>
        <w:spacing w:before="450" w:after="450" w:line="312" w:lineRule="auto"/>
      </w:pPr>
      <w:r>
        <w:rPr>
          <w:rFonts w:ascii="宋体" w:hAnsi="宋体" w:eastAsia="宋体" w:cs="宋体"/>
          <w:color w:val="000"/>
          <w:sz w:val="28"/>
          <w:szCs w:val="28"/>
        </w:rPr>
        <w:t xml:space="preserve">3.集中整改落实（12月中旬）。各单位要按照问题责任清单内容不等不靠，坚持上下联动、左右互动、公开透明整治，实行边查边改边曝光，发现一起、查处一起、曝光一起，确保把上级和开发区党工委的要求不折不扣地落实到位。对问题突出的单位，由开发区领导班子成员结合工作分工和基层联系点进行蹲点指导、督促整改。各单位要结合“三严三实”专题学习研讨和基层单位组织生活会，逐项对照检查，分析问题根源，提出整改措施。年底前，全区将集中通报一批基层干部不作为、乱作为等损害群众利益问题的反面典型案例。</w:t>
      </w:r>
    </w:p>
    <w:p>
      <w:pPr>
        <w:ind w:left="0" w:right="0" w:firstLine="560"/>
        <w:spacing w:before="450" w:after="450" w:line="312" w:lineRule="auto"/>
      </w:pPr>
      <w:r>
        <w:rPr>
          <w:rFonts w:ascii="宋体" w:hAnsi="宋体" w:eastAsia="宋体" w:cs="宋体"/>
          <w:color w:val="000"/>
          <w:sz w:val="28"/>
          <w:szCs w:val="28"/>
        </w:rPr>
        <w:t xml:space="preserve">12月20日前，各单位要将专项整治工作情况形成专项报告报开发区基层组织建设办公室，同时报电子版。</w:t>
      </w:r>
    </w:p>
    <w:p>
      <w:pPr>
        <w:ind w:left="0" w:right="0" w:firstLine="560"/>
        <w:spacing w:before="450" w:after="450" w:line="312" w:lineRule="auto"/>
      </w:pPr>
      <w:r>
        <w:rPr>
          <w:rFonts w:ascii="宋体" w:hAnsi="宋体" w:eastAsia="宋体" w:cs="宋体"/>
          <w:color w:val="000"/>
          <w:sz w:val="28"/>
          <w:szCs w:val="28"/>
        </w:rPr>
        <w:t xml:space="preserve">（一）研判内容</w:t>
      </w:r>
    </w:p>
    <w:p>
      <w:pPr>
        <w:ind w:left="0" w:right="0" w:firstLine="560"/>
        <w:spacing w:before="450" w:after="450" w:line="312" w:lineRule="auto"/>
      </w:pPr>
      <w:r>
        <w:rPr>
          <w:rFonts w:ascii="宋体" w:hAnsi="宋体" w:eastAsia="宋体" w:cs="宋体"/>
          <w:color w:val="000"/>
          <w:sz w:val="28"/>
          <w:szCs w:val="28"/>
        </w:rPr>
        <w:t xml:space="preserve">1.村级班子建设方面。重点围绕村“两委”班子整体运转、作用发挥和群众威信等方面进行研判。具体包括：村级班子是否团结，搭配是否合理，整体运行是否正常；党支部领导核心和战斗堡垒作用发挥情况，工作开展是否得力，后备干部培养是否正常；村“两委”班子职数，连选连任情况，交叉兼职数量，性别比例，年龄结构；村“两委”成员的个人经历、个性特点和工作开展情况，搞好分类分析；村“两委”干部坐班、值班等管理制度是否得到有力落实，党员群众对村“两委”班子及其成员认可度、满意度，对班子及成员整体评价。</w:t>
      </w:r>
    </w:p>
    <w:p>
      <w:pPr>
        <w:ind w:left="0" w:right="0" w:firstLine="560"/>
        <w:spacing w:before="450" w:after="450" w:line="312" w:lineRule="auto"/>
      </w:pPr>
      <w:r>
        <w:rPr>
          <w:rFonts w:ascii="宋体" w:hAnsi="宋体" w:eastAsia="宋体" w:cs="宋体"/>
          <w:color w:val="000"/>
          <w:sz w:val="28"/>
          <w:szCs w:val="28"/>
        </w:rPr>
        <w:t xml:space="preserve">2.党员队伍建设方面。重点围绕党员队伍结构、党员作用发挥、党内生活落实等方面进行研判。具体包括：村庄党员数量，性别比例、年龄结构、学历、职业分布、社会关系、是否存在派性矛盾；近年来发展党员和入党积极分子培养情况；“”、民主评议党员、无职党员设岗定责等制度是否落实，是否定期开展党员集中培训；注重党员的个体研判，重点围绕参加组织生活、重点工作表现、日常作用发挥、信访维稳等方面进行分析；群众对党员队伍和党员个体的总体评价。</w:t>
      </w:r>
    </w:p>
    <w:p>
      <w:pPr>
        <w:ind w:left="0" w:right="0" w:firstLine="560"/>
        <w:spacing w:before="450" w:after="450" w:line="312" w:lineRule="auto"/>
      </w:pPr>
      <w:r>
        <w:rPr>
          <w:rFonts w:ascii="宋体" w:hAnsi="宋体" w:eastAsia="宋体" w:cs="宋体"/>
          <w:color w:val="000"/>
          <w:sz w:val="28"/>
          <w:szCs w:val="28"/>
        </w:rPr>
        <w:t xml:space="preserve">3.民主管理执行方面。重点围绕村庄党务村务管理的规范有序、民主协商、公示公开等方面进行研判。具体包括：“阳光村务”村级集体管理决策事项和便民服务事项决策办理程序，是否严格执行“六议两审四公开”和“六步式”办理程序；党务村务是否做到每月及时公开和全程公开；“四日合一”、全民议事等活动开展是否到位；是否存在因决策办理程序不民主、不公开而导致的信访案件，案件出现的原因及查处措施；党员群众对村庄民主管理的总体评价。</w:t>
      </w:r>
    </w:p>
    <w:p>
      <w:pPr>
        <w:ind w:left="0" w:right="0" w:firstLine="560"/>
        <w:spacing w:before="450" w:after="450" w:line="312" w:lineRule="auto"/>
      </w:pPr>
      <w:r>
        <w:rPr>
          <w:rFonts w:ascii="宋体" w:hAnsi="宋体" w:eastAsia="宋体" w:cs="宋体"/>
          <w:color w:val="000"/>
          <w:sz w:val="28"/>
          <w:szCs w:val="28"/>
        </w:rPr>
        <w:t xml:space="preserve">4.村庄集体经济方面。重点围绕村集体增收、特色产业、发展潜力和资产资源管理等方面进行研判。具体包括：村庄集体经济收入主要来源，年度经营性收入；村庄特色产业、优势资源，目前开发利用情况，影响发展的制约因素，村庄经济发展前景和潜力；村庄资产、资源对外出租、出让和处置情况，合同签订、合同履行是否正常；村庄负债数额，负债原因，是否存在隐患以及化解对策；村庄转移支付资金使用是否规范。</w:t>
      </w:r>
    </w:p>
    <w:p>
      <w:pPr>
        <w:ind w:left="0" w:right="0" w:firstLine="560"/>
        <w:spacing w:before="450" w:after="450" w:line="312" w:lineRule="auto"/>
      </w:pPr>
      <w:r>
        <w:rPr>
          <w:rFonts w:ascii="宋体" w:hAnsi="宋体" w:eastAsia="宋体" w:cs="宋体"/>
          <w:color w:val="000"/>
          <w:sz w:val="28"/>
          <w:szCs w:val="28"/>
        </w:rPr>
        <w:t xml:space="preserve">5.村庄特色工作方面。重点围绕村庄强化基层基础、提升民生民意方面的有效做法进行研判。具体包括：村庄在项目建设、</w:t>
      </w:r>
    </w:p>
    <w:p>
      <w:pPr>
        <w:ind w:left="0" w:right="0" w:firstLine="560"/>
        <w:spacing w:before="450" w:after="450" w:line="312" w:lineRule="auto"/>
      </w:pPr>
      <w:r>
        <w:rPr>
          <w:rFonts w:ascii="宋体" w:hAnsi="宋体" w:eastAsia="宋体" w:cs="宋体"/>
          <w:color w:val="000"/>
          <w:sz w:val="28"/>
          <w:szCs w:val="28"/>
        </w:rPr>
        <w:t xml:space="preserve">招商引资、城市管理、环境卫生整治、征地拆迁、集体增收、社会治理、党员作用发挥、后备干部队伍建设、村级民主制度化建设以及村规民约制定、良好村风民风养成等工作中的创新点子和特色做法，挖掘不同层面的工作典型，认真总结提炼先进做法和经验，将研判工作向深层次推进、广领域拓展、高质量提升。6.存在和潜在的主要问题。重点围绕软弱涣散状况、信访矛盾纠纷、历史遗留问题等方面进行研判。具体包括：班子是否团结，村干部主要精力是否放在村级事务上；村“两委”干部特别是党支部书记、村主任能否按要求开展工作，能否胜任职务；是否存在宗族派性矛盾，有无后备干部力量；组织制度是否健全，党内活动能否正常开展；党务村务民主管理、民主公开是否到位；村庄日常管理存在的其他突出问题和潜在隐患。</w:t>
      </w:r>
    </w:p>
    <w:p>
      <w:pPr>
        <w:ind w:left="0" w:right="0" w:firstLine="560"/>
        <w:spacing w:before="450" w:after="450" w:line="312" w:lineRule="auto"/>
      </w:pPr>
      <w:r>
        <w:rPr>
          <w:rFonts w:ascii="宋体" w:hAnsi="宋体" w:eastAsia="宋体" w:cs="宋体"/>
          <w:color w:val="000"/>
          <w:sz w:val="28"/>
          <w:szCs w:val="28"/>
        </w:rPr>
        <w:t xml:space="preserve">（二）研判方式</w:t>
      </w:r>
    </w:p>
    <w:p>
      <w:pPr>
        <w:ind w:left="0" w:right="0" w:firstLine="560"/>
        <w:spacing w:before="450" w:after="450" w:line="312" w:lineRule="auto"/>
      </w:pPr>
      <w:r>
        <w:rPr>
          <w:rFonts w:ascii="宋体" w:hAnsi="宋体" w:eastAsia="宋体" w:cs="宋体"/>
          <w:color w:val="000"/>
          <w:sz w:val="28"/>
          <w:szCs w:val="28"/>
        </w:rPr>
        <w:t xml:space="preserve">1.调研调度研判。以管区为单位，结合群众满意度调查、大走访等日常工作开展，深入党员群众全面走访调研，真正访出实情、查出隐情。同时，党工委将定期调度纪委、组织、宣传、信访、公安、招商、城建、农业、民政等站所，掌握村庄日常工作开展情况和存在问题，对村庄进行定性评价。</w:t>
      </w:r>
    </w:p>
    <w:p>
      <w:pPr>
        <w:ind w:left="0" w:right="0" w:firstLine="560"/>
        <w:spacing w:before="450" w:after="450" w:line="312" w:lineRule="auto"/>
      </w:pPr>
      <w:r>
        <w:rPr>
          <w:rFonts w:ascii="宋体" w:hAnsi="宋体" w:eastAsia="宋体" w:cs="宋体"/>
          <w:color w:val="000"/>
          <w:sz w:val="28"/>
          <w:szCs w:val="28"/>
        </w:rPr>
        <w:t xml:space="preserve">2.阶段工作研判。根据重点工程项目拆迁、农村生态环境综合整治、加强和创新社会治理等阶段性重点工作安排，及时采取工作调度、明察暗访、督查考评等方式，对村级班子和村干部抓工作落实和工作任务完成情况进行研判，对存在潜在问题的及时提醒，实现研判与工作推进双促进。</w:t>
      </w:r>
    </w:p>
    <w:p>
      <w:pPr>
        <w:ind w:left="0" w:right="0" w:firstLine="560"/>
        <w:spacing w:before="450" w:after="450" w:line="312" w:lineRule="auto"/>
      </w:pPr>
      <w:r>
        <w:rPr>
          <w:rFonts w:ascii="宋体" w:hAnsi="宋体" w:eastAsia="宋体" w:cs="宋体"/>
          <w:color w:val="000"/>
          <w:sz w:val="28"/>
          <w:szCs w:val="28"/>
        </w:rPr>
        <w:t xml:space="preserve">3.重点跟踪研判。对存在班子不团结、党务村务管理混乱、宗族派性严重、组织制度落实不严等问题的软弱涣散村庄，要着力重点突破，组成专门工作班子，深入开展排查，重点跟踪研判，找准症结所在，切实将问题摸清、摸细、摸透，及时化解矛盾问题，维护农村稳定，促进和谐发展。</w:t>
      </w:r>
    </w:p>
    <w:p>
      <w:pPr>
        <w:ind w:left="0" w:right="0" w:firstLine="560"/>
        <w:spacing w:before="450" w:after="450" w:line="312" w:lineRule="auto"/>
      </w:pPr>
      <w:r>
        <w:rPr>
          <w:rFonts w:ascii="宋体" w:hAnsi="宋体" w:eastAsia="宋体" w:cs="宋体"/>
          <w:color w:val="000"/>
          <w:sz w:val="28"/>
          <w:szCs w:val="28"/>
        </w:rPr>
        <w:t xml:space="preserve">4.专项应急研判。坚持问题导向，对因拆迁、财务、信访等突发性事件，导致村庄矛盾纠纷集中的，成立由党政班子成员具体牵头，纪委、组织、公安、信访、经管、管区等部门参与的工作组，靠上集中整顿，查找问题源头，研究解决措施，确保短时间内扭转村庄面貌。</w:t>
      </w:r>
    </w:p>
    <w:p>
      <w:pPr>
        <w:ind w:left="0" w:right="0" w:firstLine="560"/>
        <w:spacing w:before="450" w:after="450" w:line="312" w:lineRule="auto"/>
      </w:pPr>
      <w:r>
        <w:rPr>
          <w:rFonts w:ascii="宋体" w:hAnsi="宋体" w:eastAsia="宋体" w:cs="宋体"/>
          <w:color w:val="000"/>
          <w:sz w:val="28"/>
          <w:szCs w:val="28"/>
        </w:rPr>
        <w:t xml:space="preserve">5.年度集中研判。原则上每年开展一次，利用年初、年底或村“两委”换届选举前等时机，组派专门研判工作组，通过召开述职述廉测评会议、发放民主测评票、个别谈话了解等形式，组织开展集中研判，广泛听取各方意见，通过综合分析进行定性定量研判，形成综合研判报告。</w:t>
      </w:r>
    </w:p>
    <w:p>
      <w:pPr>
        <w:ind w:left="0" w:right="0" w:firstLine="560"/>
        <w:spacing w:before="450" w:after="450" w:line="312" w:lineRule="auto"/>
      </w:pPr>
      <w:r>
        <w:rPr>
          <w:rFonts w:ascii="宋体" w:hAnsi="宋体" w:eastAsia="宋体" w:cs="宋体"/>
          <w:color w:val="000"/>
          <w:sz w:val="28"/>
          <w:szCs w:val="28"/>
        </w:rPr>
        <w:t xml:space="preserve">（三）研判程序</w:t>
      </w:r>
    </w:p>
    <w:p>
      <w:pPr>
        <w:ind w:left="0" w:right="0" w:firstLine="560"/>
        <w:spacing w:before="450" w:after="450" w:line="312" w:lineRule="auto"/>
      </w:pPr>
      <w:r>
        <w:rPr>
          <w:rFonts w:ascii="宋体" w:hAnsi="宋体" w:eastAsia="宋体" w:cs="宋体"/>
          <w:color w:val="000"/>
          <w:sz w:val="28"/>
          <w:szCs w:val="28"/>
        </w:rPr>
        <w:t xml:space="preserve">1.组成研判班子。为把村庄党务村务综合研判工作抓紧抓实，党工委成立研判工作领导小组，党工委书记任组长牵头抓总、统一调度，各管区书记、组织、纪委、财政审计等党政班子成员具体负责。各管区挑选政治觉悟高、党性强的同志分别成立工作组，负责本管区村庄党务村务综合研判工作的开展。</w:t>
      </w:r>
    </w:p>
    <w:p>
      <w:pPr>
        <w:ind w:left="0" w:right="0" w:firstLine="560"/>
        <w:spacing w:before="450" w:after="450" w:line="312" w:lineRule="auto"/>
      </w:pPr>
      <w:r>
        <w:rPr>
          <w:rFonts w:ascii="宋体" w:hAnsi="宋体" w:eastAsia="宋体" w:cs="宋体"/>
          <w:color w:val="000"/>
          <w:sz w:val="28"/>
          <w:szCs w:val="28"/>
        </w:rPr>
        <w:t xml:space="preserve">2.召开述职述廉测评会议。召开村“两委”、党员和村民代表会议，支部书记向党员和村民代表报告村“两委”全年工作；对班子整体和班子成员个人、党员队伍整体和党员个人进行民主测评，对整体测评分先进、一般、后进三个等次，对个人测评分优秀、称职、不称职三个等次，并分类做好测评结果统计汇总工作。会后，述职述廉报告、会议记录、照片和测评结果统计汇总表务于11月20前上报基层组织建设办公室，同时报电子版。</w:t>
      </w:r>
    </w:p>
    <w:p>
      <w:pPr>
        <w:ind w:left="0" w:right="0" w:firstLine="560"/>
        <w:spacing w:before="450" w:after="450" w:line="312" w:lineRule="auto"/>
      </w:pPr>
      <w:r>
        <w:rPr>
          <w:rFonts w:ascii="宋体" w:hAnsi="宋体" w:eastAsia="宋体" w:cs="宋体"/>
          <w:color w:val="000"/>
          <w:sz w:val="28"/>
          <w:szCs w:val="28"/>
        </w:rPr>
        <w:t xml:space="preserve">3.个别谈话了解。组织村“两委”班子成员、退职干部、党员、村民代表和部分“两代表一委员”、产业大户、威信高的群众、贫困户代表进行个别谈话，围绕研判内容，了解班子、个人存在的问题，党员群众的反映和诉求，由研判工作组逐人谈话，做好记录并签字备存。</w:t>
      </w:r>
    </w:p>
    <w:p>
      <w:pPr>
        <w:ind w:left="0" w:right="0" w:firstLine="560"/>
        <w:spacing w:before="450" w:after="450" w:line="312" w:lineRule="auto"/>
      </w:pPr>
      <w:r>
        <w:rPr>
          <w:rFonts w:ascii="宋体" w:hAnsi="宋体" w:eastAsia="宋体" w:cs="宋体"/>
          <w:color w:val="000"/>
          <w:sz w:val="28"/>
          <w:szCs w:val="28"/>
        </w:rPr>
        <w:t xml:space="preserve">4.汇总研判情况。测评、谈话结束后，在研判组形成研判报告的基础上，召开专题党委会议，听取研判组工作汇报，对各村研判的情况进行综合分析，认真比较对比，对各村的研判情况进行分类汇总，将结果分成较好无明显问题、存在部分问题和存在明显问题群众反映强烈三个等次。</w:t>
      </w:r>
    </w:p>
    <w:p>
      <w:pPr>
        <w:ind w:left="0" w:right="0" w:firstLine="560"/>
        <w:spacing w:before="450" w:after="450" w:line="312" w:lineRule="auto"/>
      </w:pPr>
      <w:r>
        <w:rPr>
          <w:rFonts w:ascii="宋体" w:hAnsi="宋体" w:eastAsia="宋体" w:cs="宋体"/>
          <w:color w:val="000"/>
          <w:sz w:val="28"/>
          <w:szCs w:val="28"/>
        </w:rPr>
        <w:t xml:space="preserve">5.反馈研判结果。形成研判反馈结果后，要及时向村庄反馈研判的基本评价、存在问题和整改建议，对研判结果较好的，以鼓励、支持的形式提出合理化工作建议；对研判结果一般的，帮助进一步理清思路，提档升级；对研判结果较差的，针对查找出的问题，明确指出改进、努力的方向，限期整改。</w:t>
      </w:r>
    </w:p>
    <w:p>
      <w:pPr>
        <w:ind w:left="0" w:right="0" w:firstLine="560"/>
        <w:spacing w:before="450" w:after="450" w:line="312" w:lineRule="auto"/>
      </w:pPr>
      <w:r>
        <w:rPr>
          <w:rFonts w:ascii="宋体" w:hAnsi="宋体" w:eastAsia="宋体" w:cs="宋体"/>
          <w:color w:val="000"/>
          <w:sz w:val="28"/>
          <w:szCs w:val="28"/>
        </w:rPr>
        <w:t xml:space="preserve">6.跟踪督促整改。村庄在接到综合研判反馈意见后，要及时向党工委上报整改</w:t>
      </w:r>
    </w:p>
    <w:p>
      <w:pPr>
        <w:ind w:left="0" w:right="0" w:firstLine="560"/>
        <w:spacing w:before="450" w:after="450" w:line="312" w:lineRule="auto"/>
      </w:pPr>
      <w:r>
        <w:rPr>
          <w:rFonts w:ascii="宋体" w:hAnsi="宋体" w:eastAsia="宋体" w:cs="宋体"/>
          <w:color w:val="000"/>
          <w:sz w:val="28"/>
          <w:szCs w:val="28"/>
        </w:rPr>
        <w:t xml:space="preserve">承诺书，明确整改措施、责任人及完成时限，党工委将对整改落实情况进行跟踪督促，对存在有章不循、有令不行等问题的，要视其情节轻重，进行诫勉谈话并限期整改，确保村级组织健康运行。开展村庄党务村务综合研判是准确把握村庄运转状况、加强基层组织建设的重要基础性工作。各管区、工作组、村庄要切实提高思想认识，采取有力措施，加强组织领导，认真抓好工作推进落实。各村党支部书记要把这项工作作为履行抓党建“第一责任人”职责的重要任务，按照要求逐项研判，把村情民情彻底摸清；各管区书记要根据责任分工，抓好各自分管领域的研判工作；每名包村干部要积极作为，主动发现、及时上报所包村庄存在的各类问题，提出意见建议，形成齐抓共管、立体研判的工作格局，确保取得实效。党工委将加强对党务村务综合研判工作的监管，对思想上不重视、信息掌控报告不及时或存在弄虚作假等行为严肃处理，对造成不良影响和严重后果的将按照有关规定严肃追究相关责任人的责任。村庄党务村务综合研判开展情况将作为全区基层党建工作督查考核的重要内容，定期进行督导。11月中旬之前召开测评会议，完成38个村庄党务村务综合研判工作，按照要求形成研判报告于11月20日前上报基层组织建设办公室，同时报电子版。</w:t>
      </w:r>
    </w:p>
    <w:p>
      <w:pPr>
        <w:ind w:left="0" w:right="0" w:firstLine="560"/>
        <w:spacing w:before="450" w:after="450" w:line="312" w:lineRule="auto"/>
      </w:pPr>
      <w:r>
        <w:rPr>
          <w:rFonts w:ascii="宋体" w:hAnsi="宋体" w:eastAsia="宋体" w:cs="宋体"/>
          <w:color w:val="000"/>
          <w:sz w:val="28"/>
          <w:szCs w:val="28"/>
        </w:rPr>
        <w:t xml:space="preserve">1.成立领导小组。开发区成立开展基层干部不作为乱作为等损害群众利益专项整治暨村庄党务村务综合研判工作领导机构，严格落实责任，切实加强组织领导。</w:t>
      </w:r>
    </w:p>
    <w:p>
      <w:pPr>
        <w:ind w:left="0" w:right="0" w:firstLine="560"/>
        <w:spacing w:before="450" w:after="450" w:line="312" w:lineRule="auto"/>
      </w:pPr>
      <w:r>
        <w:rPr>
          <w:rFonts w:ascii="宋体" w:hAnsi="宋体" w:eastAsia="宋体" w:cs="宋体"/>
          <w:color w:val="000"/>
          <w:sz w:val="28"/>
          <w:szCs w:val="28"/>
        </w:rPr>
        <w:t xml:space="preserve">2.强化督促检查。开发区成立组织、纪委、督查室等部门的专门督查组，对专项整治暨村庄党务村务综合研判工作情况进行督查。同时，市委组织部会同有关部门成立专门督查组，采取明察暗访、集中检查、调查核实等方式，对各镇党委、各单位党组织专项整治情况进行督查，并调阅部分部门、镇（街道）、村（社区）整改落实工作方案。专项整治暨村庄党务村务综合研判工作情况作为今年党组织书记抓基层党建工作述职评议考核的重要内容。</w:t>
      </w:r>
    </w:p>
    <w:p>
      <w:pPr>
        <w:ind w:left="0" w:right="0" w:firstLine="560"/>
        <w:spacing w:before="450" w:after="450" w:line="312" w:lineRule="auto"/>
      </w:pPr>
      <w:r>
        <w:rPr>
          <w:rFonts w:ascii="宋体" w:hAnsi="宋体" w:eastAsia="宋体" w:cs="宋体"/>
          <w:color w:val="000"/>
          <w:sz w:val="28"/>
          <w:szCs w:val="28"/>
        </w:rPr>
        <w:t xml:space="preserve">3.注重结果运用。要把党务村务综合研判结果与强化基层基础紧密结合，坚持分类施治、对症下药，对照不同等次村级组织的具体情况，有针对性地确定整改的目标、重点、措施，努力做到有什么问题就解决什么问题，什么问题突出就解决什么问题。加大对后进村庄的整治力度，党工委书记牵头研究整治方案，落实帮包措施，明确完成时限，并带头联系问题最多的村，确保每个后进村庄都有1名党政班子成员具体帮包。要注重整合各方面的资源，形成工作合力，集中力量解决几个突出问题、办好几件实事，不断提升群众满意度。要通过综合研判、整改提高，努力实现先进类村庄树标杆，一般类村庄上档次，后进类村庄换新貌，使每一个村级组织在原有基础上都有新的提高，普遍实现晋位升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2026-11-01T07:05:29+08:00</dcterms:created>
  <dcterms:modified xsi:type="dcterms:W3CDTF">2026-11-01T07:05:29+08:00</dcterms:modified>
</cp:coreProperties>
</file>

<file path=docProps/custom.xml><?xml version="1.0" encoding="utf-8"?>
<Properties xmlns="http://schemas.openxmlformats.org/officeDocument/2006/custom-properties" xmlns:vt="http://schemas.openxmlformats.org/officeDocument/2006/docPropsVTypes"/>
</file>