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经济师个人年终总结2025字</w:t>
      </w:r>
      <w:bookmarkEnd w:id="1"/>
    </w:p>
    <w:p>
      <w:pPr>
        <w:jc w:val="center"/>
        <w:spacing w:before="0" w:after="450"/>
      </w:pPr>
      <w:r>
        <w:rPr>
          <w:rFonts w:ascii="Arial" w:hAnsi="Arial" w:eastAsia="Arial" w:cs="Arial"/>
          <w:color w:val="999999"/>
          <w:sz w:val="20"/>
          <w:szCs w:val="20"/>
        </w:rPr>
        <w:t xml:space="preserve">来源：网络  作者：紫陌红尘  更新时间：2026-04-07</w:t>
      </w:r>
    </w:p>
    <w:p>
      <w:pPr>
        <w:ind w:left="0" w:right="0" w:firstLine="480"/>
        <w:spacing w:before="0" w:after="450" w:line="360" w:lineRule="auto"/>
      </w:pPr>
      <w:r>
        <w:rPr>
          <w:rFonts w:ascii="宋体" w:hAnsi="宋体" w:eastAsia="宋体" w:cs="宋体"/>
          <w:color w:val="333333"/>
          <w:sz w:val="24"/>
          <w:szCs w:val="24"/>
          <w:i w:val="1"/>
          <w:iCs w:val="1"/>
        </w:rPr>
        <w:t xml:space="preserve">本人XXX，男，生于1984年1月，大学文化，现任信贷管理部经理助理。2024年12月通过全国经济专业金融子专业中级资格证书考试，获得经济师(金融)资格。现根据相关文件的精神，申报评审中级经济师。一、本人概况2024年6月毕业于上海对外贸易...</w:t>
      </w:r>
    </w:p>
    <w:p>
      <w:pPr>
        <w:ind w:left="0" w:right="0" w:firstLine="560"/>
        <w:spacing w:before="450" w:after="450" w:line="312" w:lineRule="auto"/>
      </w:pPr>
      <w:r>
        <w:rPr>
          <w:rFonts w:ascii="宋体" w:hAnsi="宋体" w:eastAsia="宋体" w:cs="宋体"/>
          <w:color w:val="000"/>
          <w:sz w:val="28"/>
          <w:szCs w:val="28"/>
        </w:rPr>
        <w:t xml:space="preserve">本人XXX，男，生于1984年1月，大学文化，现任信贷管理部经理助理。2025年12月通过全国经济专业金融子专业中级资格证书考试，获得经济师(金融)资格。现根据相关文件的精神，申报评审中级经济师。</w:t>
      </w:r>
    </w:p>
    <w:p>
      <w:pPr>
        <w:ind w:left="0" w:right="0" w:firstLine="560"/>
        <w:spacing w:before="450" w:after="450" w:line="312" w:lineRule="auto"/>
      </w:pPr>
      <w:r>
        <w:rPr>
          <w:rFonts w:ascii="宋体" w:hAnsi="宋体" w:eastAsia="宋体" w:cs="宋体"/>
          <w:color w:val="000"/>
          <w:sz w:val="28"/>
          <w:szCs w:val="28"/>
        </w:rPr>
        <w:t xml:space="preserve">一、本人概况</w:t>
      </w:r>
    </w:p>
    <w:p>
      <w:pPr>
        <w:ind w:left="0" w:right="0" w:firstLine="560"/>
        <w:spacing w:before="450" w:after="450" w:line="312" w:lineRule="auto"/>
      </w:pPr>
      <w:r>
        <w:rPr>
          <w:rFonts w:ascii="宋体" w:hAnsi="宋体" w:eastAsia="宋体" w:cs="宋体"/>
          <w:color w:val="000"/>
          <w:sz w:val="28"/>
          <w:szCs w:val="28"/>
        </w:rPr>
        <w:t xml:space="preserve">2025年6月毕业于上海对外贸易学院国际经济与贸易专业，并于同年7月参加工作。2025年7月至2025年8月在X行XX支行担任储蓄。2025年9月至2025年7月在X行国际业务部先后担任国际结算岗和客户经理。2025年8月至今在信贷管理部担任科员和经理助理。从事工作以来，始终坚持党的四项基本原则，认真执行国家统一的各项金融制度、准则，无违反财经纪律的行为，具有良好的职业道德和敬业精神。</w:t>
      </w:r>
    </w:p>
    <w:p>
      <w:pPr>
        <w:ind w:left="0" w:right="0" w:firstLine="560"/>
        <w:spacing w:before="450" w:after="450" w:line="312" w:lineRule="auto"/>
      </w:pPr>
      <w:r>
        <w:rPr>
          <w:rFonts w:ascii="宋体" w:hAnsi="宋体" w:eastAsia="宋体" w:cs="宋体"/>
          <w:color w:val="000"/>
          <w:sz w:val="28"/>
          <w:szCs w:val="28"/>
        </w:rPr>
        <w:t xml:space="preserve">自2025年12月被聘任为经济师以来，我充分运用现代科学经济管理知识积极投身到我局的经济活动中，为我县及本单位的经济建设作出了应有的努力。现汇报如下：</w:t>
      </w:r>
    </w:p>
    <w:p>
      <w:pPr>
        <w:ind w:left="0" w:right="0" w:firstLine="560"/>
        <w:spacing w:before="450" w:after="450" w:line="312" w:lineRule="auto"/>
      </w:pPr>
      <w:r>
        <w:rPr>
          <w:rFonts w:ascii="宋体" w:hAnsi="宋体" w:eastAsia="宋体" w:cs="宋体"/>
          <w:color w:val="000"/>
          <w:sz w:val="28"/>
          <w:szCs w:val="28"/>
        </w:rPr>
        <w:t xml:space="preserve">一、高效有序处理好行政事务</w:t>
      </w:r>
    </w:p>
    <w:p>
      <w:pPr>
        <w:ind w:left="0" w:right="0" w:firstLine="560"/>
        <w:spacing w:before="450" w:after="450" w:line="312" w:lineRule="auto"/>
      </w:pPr>
      <w:r>
        <w:rPr>
          <w:rFonts w:ascii="宋体" w:hAnsi="宋体" w:eastAsia="宋体" w:cs="宋体"/>
          <w:color w:val="000"/>
          <w:sz w:val="28"/>
          <w:szCs w:val="28"/>
        </w:rPr>
        <w:t xml:space="preserve">我在任职期间分别担任里石门水库大坝管理站站长及里石门水库管理局、水务集团办公室主任经济师个人年度工作总结经济师个人年度工作总结。工作中身先士卒，时时处处起带头模范作用，我所在单位团结和谐、政令畅通、工作高效，得到上级通缉的高度肯定，本人于2025年被评为县优秀共产党员。</w:t>
      </w:r>
    </w:p>
    <w:p>
      <w:pPr>
        <w:ind w:left="0" w:right="0" w:firstLine="560"/>
        <w:spacing w:before="450" w:after="450" w:line="312" w:lineRule="auto"/>
      </w:pPr>
      <w:r>
        <w:rPr>
          <w:rFonts w:ascii="宋体" w:hAnsi="宋体" w:eastAsia="宋体" w:cs="宋体"/>
          <w:color w:val="000"/>
          <w:sz w:val="28"/>
          <w:szCs w:val="28"/>
        </w:rPr>
        <w:t xml:space="preserve">二、及时提出天台县城乡供水一体化方案并付诸实施</w:t>
      </w:r>
    </w:p>
    <w:p>
      <w:pPr>
        <w:ind w:left="0" w:right="0" w:firstLine="560"/>
        <w:spacing w:before="450" w:after="450" w:line="312" w:lineRule="auto"/>
      </w:pPr>
      <w:r>
        <w:rPr>
          <w:rFonts w:ascii="宋体" w:hAnsi="宋体" w:eastAsia="宋体" w:cs="宋体"/>
          <w:color w:val="000"/>
          <w:sz w:val="28"/>
          <w:szCs w:val="28"/>
        </w:rPr>
        <w:t xml:space="preserve">结合我县实际，我于2025年1月份向县领导提出了天台县城乡供水一体化的建议，此建议得到县主要领导的高度肯定，随后我进一步做了深入细致的调研，以正式行文上报县政府《关于天台县城乡供水一体化调研报告》，县党委会研究后一致通过该方案，县人代会也及时跟进以2025年人代会一号议案提出。该工程现已通过省级立项，拟列入2025年度省级重点工程。</w:t>
      </w:r>
    </w:p>
    <w:p>
      <w:pPr>
        <w:ind w:left="0" w:right="0" w:firstLine="560"/>
        <w:spacing w:before="450" w:after="450" w:line="312" w:lineRule="auto"/>
      </w:pPr>
      <w:r>
        <w:rPr>
          <w:rFonts w:ascii="宋体" w:hAnsi="宋体" w:eastAsia="宋体" w:cs="宋体"/>
          <w:color w:val="000"/>
          <w:sz w:val="28"/>
          <w:szCs w:val="28"/>
        </w:rPr>
        <w:t xml:space="preserve">该工程总投资11.3亿元。项目的成功实施能有效解决我县区域性供水矛盾、城乡供水保障能力差、水资源统筹规划滞后等一系列问题，在原水管线没建成前，城关水厂已提前由里石水库通过北干渠提供源水，给里石门水库管理局带来300万元的年收益。</w:t>
      </w:r>
    </w:p>
    <w:p>
      <w:pPr>
        <w:ind w:left="0" w:right="0" w:firstLine="560"/>
        <w:spacing w:before="450" w:after="450" w:line="312" w:lineRule="auto"/>
      </w:pPr>
      <w:r>
        <w:rPr>
          <w:rFonts w:ascii="宋体" w:hAnsi="宋体" w:eastAsia="宋体" w:cs="宋体"/>
          <w:color w:val="000"/>
          <w:sz w:val="28"/>
          <w:szCs w:val="28"/>
        </w:rPr>
        <w:t xml:space="preserve">我现主要负责建设资金的筹措工作，正同钱江水利、中国水电等上市公司洽谈，基本形成合作框架，有望在2025年7月份签订合作协议。</w:t>
      </w:r>
    </w:p>
    <w:p>
      <w:pPr>
        <w:ind w:left="0" w:right="0" w:firstLine="560"/>
        <w:spacing w:before="450" w:after="450" w:line="312" w:lineRule="auto"/>
      </w:pPr>
      <w:r>
        <w:rPr>
          <w:rFonts w:ascii="宋体" w:hAnsi="宋体" w:eastAsia="宋体" w:cs="宋体"/>
          <w:color w:val="000"/>
          <w:sz w:val="28"/>
          <w:szCs w:val="28"/>
        </w:rPr>
        <w:t xml:space="preserve">三、主持完成天台水务集团的组建工作</w:t>
      </w:r>
    </w:p>
    <w:p>
      <w:pPr>
        <w:ind w:left="0" w:right="0" w:firstLine="560"/>
        <w:spacing w:before="450" w:after="450" w:line="312" w:lineRule="auto"/>
      </w:pPr>
      <w:r>
        <w:rPr>
          <w:rFonts w:ascii="宋体" w:hAnsi="宋体" w:eastAsia="宋体" w:cs="宋体"/>
          <w:color w:val="000"/>
          <w:sz w:val="28"/>
          <w:szCs w:val="28"/>
        </w:rPr>
        <w:t xml:space="preserve">为明确城乡供水一体化项目实施主体，搭建融资平台，我就命于水务集团组建工作。水务集团组建主要是对我县涉水单位进行公司制改造后重组而成，期间涉及单位、部门之间的利益搏奕，我会同班子成员对相关单位及有关县领导做好细致的沟通工作，最终达成一致意见。</w:t>
      </w:r>
    </w:p>
    <w:p>
      <w:pPr>
        <w:ind w:left="0" w:right="0" w:firstLine="560"/>
        <w:spacing w:before="450" w:after="450" w:line="312" w:lineRule="auto"/>
      </w:pPr>
      <w:r>
        <w:rPr>
          <w:rFonts w:ascii="宋体" w:hAnsi="宋体" w:eastAsia="宋体" w:cs="宋体"/>
          <w:color w:val="000"/>
          <w:sz w:val="28"/>
          <w:szCs w:val="28"/>
        </w:rPr>
        <w:t xml:space="preserve">从2025年9月份对相关单位进行清产核资到11月28日公司制改造完成后注册成立，共用3个月时间。天台水务集团有限公司，注册资本2亿元，下属五家子公司总资产约6.5亿元，是县政府直属并实行公司化、市场化运作的经营性公司，代行县政府供水一体化建设主体职责，是我县第一家国有独资集团公司。</w:t>
      </w:r>
    </w:p>
    <w:p>
      <w:pPr>
        <w:ind w:left="0" w:right="0" w:firstLine="560"/>
        <w:spacing w:before="450" w:after="450" w:line="312" w:lineRule="auto"/>
      </w:pPr>
      <w:r>
        <w:rPr>
          <w:rFonts w:ascii="宋体" w:hAnsi="宋体" w:eastAsia="宋体" w:cs="宋体"/>
          <w:color w:val="000"/>
          <w:sz w:val="28"/>
          <w:szCs w:val="28"/>
        </w:rPr>
        <w:t xml:space="preserve">四、优化水电站经济运行方案</w:t>
      </w:r>
    </w:p>
    <w:p>
      <w:pPr>
        <w:ind w:left="0" w:right="0" w:firstLine="560"/>
        <w:spacing w:before="450" w:after="450" w:line="312" w:lineRule="auto"/>
      </w:pPr>
      <w:r>
        <w:rPr>
          <w:rFonts w:ascii="宋体" w:hAnsi="宋体" w:eastAsia="宋体" w:cs="宋体"/>
          <w:color w:val="000"/>
          <w:sz w:val="28"/>
          <w:szCs w:val="28"/>
        </w:rPr>
        <w:t xml:space="preserve">合溪水电站发电用水来自里石水库北干渠，因北干渠水位不稳定，长期导致机组出力不足。为此，我带领电站技术骨干，实施技术改造及改变运行方式。一是在压力前池增设二台节制闸，通过节制闸来抬高及稳定水位;二是通过节制闸调节，改变运行方式，多发峰电少发谷电</w:t>
      </w:r>
    </w:p>
    <w:p>
      <w:pPr>
        <w:ind w:left="0" w:right="0" w:firstLine="560"/>
        <w:spacing w:before="450" w:after="450" w:line="312" w:lineRule="auto"/>
      </w:pPr>
      <w:r>
        <w:rPr>
          <w:rFonts w:ascii="宋体" w:hAnsi="宋体" w:eastAsia="宋体" w:cs="宋体"/>
          <w:color w:val="000"/>
          <w:sz w:val="28"/>
          <w:szCs w:val="28"/>
        </w:rPr>
        <w:t xml:space="preserve">经济师个人年度工作总结工作总结。通过以上二项措施，合溪水电站及后来投产的渡槽电站共增年发电量20万度，加上峰谷电差收入，共年增收10多万元。</w:t>
      </w:r>
    </w:p>
    <w:p>
      <w:pPr>
        <w:ind w:left="0" w:right="0" w:firstLine="560"/>
        <w:spacing w:before="450" w:after="450" w:line="312" w:lineRule="auto"/>
      </w:pPr>
      <w:r>
        <w:rPr>
          <w:rFonts w:ascii="宋体" w:hAnsi="宋体" w:eastAsia="宋体" w:cs="宋体"/>
          <w:color w:val="000"/>
          <w:sz w:val="28"/>
          <w:szCs w:val="28"/>
        </w:rPr>
        <w:t xml:space="preserve">五、参与水利、水电工程项目争取及工程建设管理</w:t>
      </w:r>
    </w:p>
    <w:p>
      <w:pPr>
        <w:ind w:left="0" w:right="0" w:firstLine="560"/>
        <w:spacing w:before="450" w:after="450" w:line="312" w:lineRule="auto"/>
      </w:pPr>
      <w:r>
        <w:rPr>
          <w:rFonts w:ascii="宋体" w:hAnsi="宋体" w:eastAsia="宋体" w:cs="宋体"/>
          <w:color w:val="000"/>
          <w:sz w:val="28"/>
          <w:szCs w:val="28"/>
        </w:rPr>
        <w:t xml:space="preserve">任职期间我共参与争取到项目资金1.435亿元，其中国家农业综合开发里石门水库灌区节水配套改造项目一期总投资2480万元，二期工程总投资2650万元，“十一五”期间农业综合开发项目二次落户天台，为全省首例，该项目实现当年申报、当年立项、当年正式开工建设，该项目已全面竣工;浙江省“千万亩十亿方”里石门水库灌区节水配套改造项目一期工程总投资1680万元，三期工程总投资1800万元，已全面完成施工项目;大坝除险加固改造工程总投资3210万元，已完成工程建设内容，正在做竣工验收准备工作;里石门水电站报废重建项目总投资2525.8万元，共争取到上级补助资金1000万左右，现项目顺利完工并通过验收;城乡供水一体化项目总投资11.3亿元，有望争取到上级30%补助资金。</w:t>
      </w:r>
    </w:p>
    <w:p>
      <w:pPr>
        <w:ind w:left="0" w:right="0" w:firstLine="560"/>
        <w:spacing w:before="450" w:after="450" w:line="312" w:lineRule="auto"/>
      </w:pPr>
      <w:r>
        <w:rPr>
          <w:rFonts w:ascii="宋体" w:hAnsi="宋体" w:eastAsia="宋体" w:cs="宋体"/>
          <w:color w:val="000"/>
          <w:sz w:val="28"/>
          <w:szCs w:val="28"/>
        </w:rPr>
        <w:t xml:space="preserve">任职期间我虽然取得了一些成绩，但距离上级要求、和兄弟单位的工作相比，在全面发展上，在争先创优上，都还存在一定差距。在今后的工作中，我要认真履行岗位职责，开拓创新，把我们的工作提高到一个新的水平。新形势赋予经济管理者的历史重任，我愿与行业内同行一起奋力拼搏，锐意进取，与时俱进，通过不懈的努力为我局的经济建设和水务集团的快速发展增砖添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2026-06-10T10:01:03+08:00</dcterms:created>
  <dcterms:modified xsi:type="dcterms:W3CDTF">2026-06-10T10:01:03+08:00</dcterms:modified>
</cp:coreProperties>
</file>

<file path=docProps/custom.xml><?xml version="1.0" encoding="utf-8"?>
<Properties xmlns="http://schemas.openxmlformats.org/officeDocument/2006/custom-properties" xmlns:vt="http://schemas.openxmlformats.org/officeDocument/2006/docPropsVTypes"/>
</file>