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关于疾控中心副主任医师年终总结【三篇】</w:t>
      </w:r>
      <w:bookmarkEnd w:id="1"/>
    </w:p>
    <w:p>
      <w:pPr>
        <w:jc w:val="center"/>
        <w:spacing w:before="0" w:after="450"/>
      </w:pPr>
      <w:r>
        <w:rPr>
          <w:rFonts w:ascii="Arial" w:hAnsi="Arial" w:eastAsia="Arial" w:cs="Arial"/>
          <w:color w:val="999999"/>
          <w:sz w:val="20"/>
          <w:szCs w:val="20"/>
        </w:rPr>
        <w:t xml:space="preserve">来源：网络  作者：梦回唐朝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疾控中心副主任医师年终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疾控中心副主任医师年终总结【三篇】，仅供参考，大家一起来看看吧。[_TAG_h2]【篇1】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一年来，在医院党、政领导下，紧紧围绕全院的发展大局，认真开展各项医疗工作，全面履行了副主任医师的岗位职责。</w:t>
      </w:r>
    </w:p>
    <w:p>
      <w:pPr>
        <w:ind w:left="0" w:right="0" w:firstLine="560"/>
        <w:spacing w:before="450" w:after="450" w:line="312" w:lineRule="auto"/>
      </w:pPr>
      <w:r>
        <w:rPr>
          <w:rFonts w:ascii="宋体" w:hAnsi="宋体" w:eastAsia="宋体" w:cs="宋体"/>
          <w:color w:val="000"/>
          <w:sz w:val="28"/>
          <w:szCs w:val="28"/>
        </w:rPr>
        <w:t xml:space="preserve">　　一、加强政治业务学习，不断提高自身素质。一年来，能够积极参加医院组织的各项学习活动，做到思想上、政治上时刻同党中央保持高度一致。同时，坚持学以致用、用有所成的原则，把学习与工作有机结合，做到学习工作化、工作学习化，两者相互促进，共同提高。通过参加医院组织的各项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　　二、认真负责地做好医疗工作。“救死扶伤，治病救人”是医疗工作者的\'职责所在，也是社会文明的重要组成部分，医疗工作的进步在社会发展中具有不可替代的作用，为此，我以对历史负责、对医院负责、对患者负责的精神，积极做好各项工作。坚持业务学习不放松。坚持学习儿科理论研究的新成果，不断汲取新的营养，促进自己业务水平的不断提高，对病人的治疗更加规范；</w:t>
      </w:r>
    </w:p>
    <w:p>
      <w:pPr>
        <w:ind w:left="0" w:right="0" w:firstLine="560"/>
        <w:spacing w:before="450" w:after="450" w:line="312" w:lineRule="auto"/>
      </w:pPr>
      <w:r>
        <w:rPr>
          <w:rFonts w:ascii="宋体" w:hAnsi="宋体" w:eastAsia="宋体" w:cs="宋体"/>
          <w:color w:val="000"/>
          <w:sz w:val="28"/>
          <w:szCs w:val="28"/>
        </w:rPr>
        <w:t xml:space="preserve">　　三、严格要求自己，积极为医院的发展建言出力。作为医院的一员，“院兴我荣，院衰我耻”，知情出力、建言献策是义不荣辞的责任。同时，严格要求自己，不骄傲自满，对比自己年长的同志充分尊重，对年轻同志真诚地关心，坚持以工作为重，遵守各项纪律，兢兢业业，任劳任怨，树立了自身良好形象。业务上秉承过去的优良传统和作风，认真学习，勤于总结，对过去的经验进行“去粗取精、去伪存真、由表及里、去其糟粕、取其精华”。理论与实践相结合，出色完成临床各项诊疗任务，工作业绩与上年相比，门诊人次有所增加；日间诊疗业务有所提高；学习掌握儿科各项诊疗技术；认真执行国家基本药物目录制度，使用基本药物；合理使用抗菌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　　总之，在领导和同志们的帮助、关心、支持下，工作虽然取得了一定成绩，但与组织的要求还差得很远，与其它同志相比还有差距，在今后工作中，要继续努力，克服不足，创造更加优异的工作成绩。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【篇2】疾控中心副主任医师年终总结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本人于x年xx院校毕业后分配到xx、xx医院工作，x年被调入x院任业务院长，年月潍坊医学院卫生管理学专业大专班毕业，年主持全院工作至今。年来一直从事妇幼保健工作，年月被聘为主管医师。现将本人任职以来的工作情况总结。</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三个代表”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　　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程度上避免了误诊误治。自任现职以来，本人诊治的妇产科疾病诊断治疗准确率在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　　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　　注重人才的培养，自任职以来，积极指导下一级医师的工作。在妇幼卫生人员的培训中，担负组织和教学任务，由本人具体指导培训的各级妇幼人员达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　　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千余人次，岁儿童健康查体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　　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　　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　　自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　　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【篇3】疾控中心副主任医师年终总结</w:t>
      </w:r>
    </w:p>
    <w:p>
      <w:pPr>
        <w:ind w:left="0" w:right="0" w:firstLine="560"/>
        <w:spacing w:before="450" w:after="450" w:line="312" w:lineRule="auto"/>
      </w:pPr>
      <w:r>
        <w:rPr>
          <w:rFonts w:ascii="宋体" w:hAnsi="宋体" w:eastAsia="宋体" w:cs="宋体"/>
          <w:color w:val="000"/>
          <w:sz w:val="28"/>
          <w:szCs w:val="28"/>
        </w:rPr>
        <w:t xml:space="preserve">　　本人xx年参加工作以来，在临床工作至今。毕业后头两年在内外妇儿科轮科，熟悉多科多病种的诊治工作。xx年开始从事内科临床工作，掌握内科常见病的诊治。xx年6月任内科主治医师，xx年2月至8月于广西区人民医院内分泌科进修，熟练掌握糖尿病、甲状腺疾病的治疗。xx年以来长期在急诊内科工作，平时认真学习业务知识，迅速提高对急危重病的认识和抢救水平，能熟练处理好急性左心衰、急性冠脉综合症、支气管哮喘发作、高血压急症、癫痫大发作、上消化道大出血、大咯血、脑出血、农药中毒，一氧化碳中毒等内科急症；同时能熟练地进行气管插管、心肺脑复苏的抢救操作。熟练操作心电图机、除颤仪、呼吸机。能识别房室肥大、心律失常、心肌梗塞等各种异常心电图。熟悉伤口包扎、清创缝合、肢体骨折固定操作。</w:t>
      </w:r>
    </w:p>
    <w:p>
      <w:pPr>
        <w:ind w:left="0" w:right="0" w:firstLine="560"/>
        <w:spacing w:before="450" w:after="450" w:line="312" w:lineRule="auto"/>
      </w:pPr>
      <w:r>
        <w:rPr>
          <w:rFonts w:ascii="宋体" w:hAnsi="宋体" w:eastAsia="宋体" w:cs="宋体"/>
          <w:color w:val="000"/>
          <w:sz w:val="28"/>
          <w:szCs w:val="28"/>
        </w:rPr>
        <w:t xml:space="preserve">　　在xx年至xx年共10年多时间里，我在急诊科勤恳踏实工作，平均每次值班接诊病人50人次，每个出诊班平均出诊4次，出诊范围除了市区街道，周边农村和卫生院，还包括自治区内其它城市及广东、海南等省份城市。平均每个出诊班出诊里程达到150公里。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　　任现职以来，参加市内学术活动，认真听讲，吸取各科知识。使自己的医学知识得到了进一步的提高、巩固和更新。xx年9月28日至xx年9月30日参加自治区继续医学教育项目全区糖尿病诊疗进展学习班学习。xx年6月至11月参加了“《国家医学教育发展中心继续医学教育教材》临床诊断新进展分册函授培训”。xx年6月11日至xx年6月13日参加自治区级继续医学教育项目临床中青年教师基本素养培训班学习。xx年03月04日至xx年03月06日参加“xx年创伤急救新进展及灾害救援研讨会”。xx年09月13日至xx年09月16日参加“抗菌素合理应用及艾滋病治疗新进展培训班”。xx年01月11日至xx年01月13日参加“广西危急重症院前急救技术规范研讨会暨新进展学习班”。</w:t>
      </w:r>
    </w:p>
    <w:p>
      <w:pPr>
        <w:ind w:left="0" w:right="0" w:firstLine="560"/>
        <w:spacing w:before="450" w:after="450" w:line="312" w:lineRule="auto"/>
      </w:pPr>
      <w:r>
        <w:rPr>
          <w:rFonts w:ascii="宋体" w:hAnsi="宋体" w:eastAsia="宋体" w:cs="宋体"/>
          <w:color w:val="000"/>
          <w:sz w:val="28"/>
          <w:szCs w:val="28"/>
        </w:rPr>
        <w:t xml:space="preserve">　　对临床工作及时总结研究，在国家级刊物公开发表论文《心搏骤停心肺复苏患者预后亚低温治疗的疗效分析》、《天麻素联合异丙嗪治疗急诊眩晕症的临床疗效观察》2篇论文。</w:t>
      </w:r>
    </w:p>
    <w:p>
      <w:pPr>
        <w:ind w:left="0" w:right="0" w:firstLine="560"/>
        <w:spacing w:before="450" w:after="450" w:line="312" w:lineRule="auto"/>
      </w:pPr>
      <w:r>
        <w:rPr>
          <w:rFonts w:ascii="宋体" w:hAnsi="宋体" w:eastAsia="宋体" w:cs="宋体"/>
          <w:color w:val="000"/>
          <w:sz w:val="28"/>
          <w:szCs w:val="28"/>
        </w:rPr>
        <w:t xml:space="preserve">　　综上所述，从任职年限、业务技术、培养人才、继续教育等方面本人已经具备了晋升副主任医师资格。今后，我要更加努力做好各项工作，争取多为精神卫生事业多做贡献。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2026-09-13T04:26:33+08:00</dcterms:created>
  <dcterms:modified xsi:type="dcterms:W3CDTF">2026-09-13T04:26:33+08:00</dcterms:modified>
</cp:coreProperties>
</file>

<file path=docProps/custom.xml><?xml version="1.0" encoding="utf-8"?>
<Properties xmlns="http://schemas.openxmlformats.org/officeDocument/2006/custom-properties" xmlns:vt="http://schemas.openxmlformats.org/officeDocument/2006/docPropsVTypes"/>
</file>