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2025年学校社会实践活动总结报告(五篇)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一一、预备工作搞好了宣传动员。在每次活动前，班主任利用班会的时间进行宣传发动。做好班级内部宣传，且着重强调安全，为社会实践活动做好准备工作。二、活动落实开展社区实践活动，组织学生进行清扫和捡拾白色垃圾、瓜果皮、废纸、...</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学校社会实践活动总结报告一</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学校社会实践活动总结报告二</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学校社会实践活动总结报告三</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学校社会实践活动总结报告四</w:t>
      </w:r>
    </w:p>
    <w:p>
      <w:pPr>
        <w:ind w:left="0" w:right="0" w:firstLine="560"/>
        <w:spacing w:before="450" w:after="450" w:line="312" w:lineRule="auto"/>
      </w:pPr>
      <w:r>
        <w:rPr>
          <w:rFonts w:ascii="宋体" w:hAnsi="宋体" w:eastAsia="宋体" w:cs="宋体"/>
          <w:color w:val="000"/>
          <w:sz w:val="28"/>
          <w:szCs w:val="28"/>
        </w:rPr>
        <w:t xml:space="preserve">为全面弘扬“奉献、友爱、互助、进步”的志愿者精神，青年志愿者服务队与-医院就帮扶患者的志愿服务达成长期合作关系。</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学校社会实践活动总结报告五</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2026-04-29T12:05:43+08:00</dcterms:created>
  <dcterms:modified xsi:type="dcterms:W3CDTF">2026-04-29T12:05:43+08:00</dcterms:modified>
</cp:coreProperties>
</file>

<file path=docProps/custom.xml><?xml version="1.0" encoding="utf-8"?>
<Properties xmlns="http://schemas.openxmlformats.org/officeDocument/2006/custom-properties" xmlns:vt="http://schemas.openxmlformats.org/officeDocument/2006/docPropsVTypes"/>
</file>