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体育传统项目学校工作总结六篇(优质)</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传统体育活动总结 体育传统项目学校工作总结一20_年度 中学市级体育传统项目学校工作总结 20_年在市体育、教育部门领导的关心下，xx中学体育传统项目学校工作取得了可喜的成绩，我校开展排球体育传统项目多年来一直坚持普及与提高并重。现将我校开...</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体育传统项目学校工作总结一</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回顾这一年的工作，我们还有很多值得反思和改进的地方，但我们有信心，通过校领导和全体教师的努力，20_年将把我校的传统特色项目及常规体育工作推上一个新的台阶。篇二：体育传统项目学校工作总结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20_年10月篇三：两亭中学体育传统项目校工作总结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体育传统项目学校工作总结二</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田明玉校长为组长，高景志为副组长，王淑芳、宋淑梅、姬月田、常国军、付兴周、董海菲为成员的体育工作领导小组。</w:t>
      </w:r>
    </w:p>
    <w:p>
      <w:pPr>
        <w:ind w:left="0" w:right="0" w:firstLine="560"/>
        <w:spacing w:before="450" w:after="450" w:line="312" w:lineRule="auto"/>
      </w:pPr>
      <w:r>
        <w:rPr>
          <w:rFonts w:ascii="宋体" w:hAnsi="宋体" w:eastAsia="宋体" w:cs="宋体"/>
          <w:color w:val="000"/>
          <w:sz w:val="28"/>
          <w:szCs w:val="28"/>
        </w:rPr>
        <w:t xml:space="preserve">我校共有体育教师6名，6名专职体育教师、其中1名兼职体育教师，基本能满足学校的体育教育教学工作。在传统项目田径训练中，都是由专职体育教师担任的。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我校近年来先后投资整修了田径场、添置体育器材，有力的保障了日常的体育课教学与训练工作的开展。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的体育活动时间。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在每年的中小学运动会中都取得前几名的成绩，今年运动会开幕的团体操表演——篮球少年，得到了县、局领导和社会的普遍认可。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迁西三小 20_年1月</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体育传统项目学校工作总结三</w:t>
      </w:r>
    </w:p>
    <w:p>
      <w:pPr>
        <w:ind w:left="0" w:right="0" w:firstLine="560"/>
        <w:spacing w:before="450" w:after="450" w:line="312" w:lineRule="auto"/>
      </w:pPr>
      <w:r>
        <w:rPr>
          <w:rFonts w:ascii="宋体" w:hAnsi="宋体" w:eastAsia="宋体" w:cs="宋体"/>
          <w:color w:val="000"/>
          <w:sz w:val="28"/>
          <w:szCs w:val="28"/>
        </w:rPr>
        <w:t xml:space="preserve">篇1：体育传统项目学校工作总结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回顾这一年的工作，我们还有很多值得反思和改进的地方，但我们有信心，通过校领导和全体教师的努力，20_年将把我校的传统特色项目及常规体育工作推上一个新的台阶。篇2：体育传统项目学校工作总结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20_年10月篇3：两亭中学体育传统项目校工作总结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 ?</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体育传统项目学校工作总结四</w:t>
      </w:r>
    </w:p>
    <w:p>
      <w:pPr>
        <w:ind w:left="0" w:right="0" w:firstLine="560"/>
        <w:spacing w:before="450" w:after="450" w:line="312" w:lineRule="auto"/>
      </w:pPr>
      <w:r>
        <w:rPr>
          <w:rFonts w:ascii="宋体" w:hAnsi="宋体" w:eastAsia="宋体" w:cs="宋体"/>
          <w:color w:val="000"/>
          <w:sz w:val="28"/>
          <w:szCs w:val="28"/>
        </w:rPr>
        <w:t xml:space="preserve">20_年度中学市级体育传统项目学校工作总结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w:t>
      </w:r>
    </w:p>
    <w:p>
      <w:pPr>
        <w:ind w:left="0" w:right="0" w:firstLine="560"/>
        <w:spacing w:before="450" w:after="450" w:line="312" w:lineRule="auto"/>
      </w:pPr>
      <w:r>
        <w:rPr>
          <w:rFonts w:ascii="宋体" w:hAnsi="宋体" w:eastAsia="宋体" w:cs="宋体"/>
          <w:color w:val="000"/>
          <w:sz w:val="28"/>
          <w:szCs w:val="28"/>
        </w:rPr>
        <w:t xml:space="preserve">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体育传统项目学校工作总结五</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区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赵后义书记为组长，张光连为副组长，曹越、石常元、张士华为成员的体育工作领导小组。学校把体育传统项目工作业绩纳入年终考核内容，制定了20_年田径等体育传统项目发展规划。我校共有体育教师6名，基本能满足学校的体育教育教学工作。在传统项目田径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400米田径场，有6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我校于20_年11月23日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足球、举重队集中训练，做到运动训练时间不因放假而中断。学校经常开展各种类型的单项比赛和班级对抗赛（如：学生个人乒乓球比赛、羽毛球比赛、足球对抗比赛、班级间的拔河比赛等）。学校定期举行传统项目校级运动会，每期一 次，上半年4月份是田径比赛，下半年11-12月份是足球对抗比赛，学生以班为单位，参加本年级组的比赛。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校田径队1997年的3月我校田径队参加了沛县中小学生田径比赛；获得了团体总分第六名的成绩，学校毕业班体育会考成绩连续3年合格率100% 学校20_年获沛县贯彻《学校体育工作条例》先进集体, 我校为高一级学校培养输送了大量的体育后备人才，石常元20_年在学校体育工作中成绩显著，被街办评为先进个人；20_年在毕业班教学工作中成绩显著，被街办评为优秀教师；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体育传统项目学校工作总结六</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阳光育人”的办学理念，在各级领导的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把体育传统项目工作业绩纳入年终考核内容，制定了田径等体育传统项目发展规划。我校共有体育教师11名，在满足学校的体育教育教学工作的同时，在传统项目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200米田径场，体育器材逐年购置，每年购置的体育器体育场地、器材完基本满足日常的体育教学与训练工作。学校体育经费按国家规定由学校教育事业费列支，以保证体育传统项目的训练工作。竞赛及训练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一、二年级每周4节体育健康课，三至六年级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并在校内外公布学生体质健康标准测试数据，我校遵循青少年学生生长发育规律和生理、心理特点，进行了科学的系统训练，建立了班、年级、校体育传统项目代表队，并建有完善的运动员档案。其中校代表队有年度训练工作计划、总结，有周训练工作计划，有总结。学校经常开展各种类型的单项比赛和班级对抗赛（如：学生个人乒乓球比赛、羽毛球比赛、足球对抗比赛、班级间的拔河比赛等）。学校定期举行传统项目校级运动会，学生以班为单位，参加本年级组的比赛。校田径代表队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校田径队参加了双流区中小学生田径比赛年年一等奖，罗雨田老师更是被评为优秀教练员。学校毕业班体育会考成绩连续3年达标。参加成都市小飞人田径锦标赛长年获</w:t>
      </w:r>
    </w:p>
    <w:p>
      <w:pPr>
        <w:ind w:left="0" w:right="0" w:firstLine="560"/>
        <w:spacing w:before="450" w:after="450" w:line="312" w:lineRule="auto"/>
      </w:pPr>
      <w:r>
        <w:rPr>
          <w:rFonts w:ascii="宋体" w:hAnsi="宋体" w:eastAsia="宋体" w:cs="宋体"/>
          <w:color w:val="000"/>
          <w:sz w:val="28"/>
          <w:szCs w:val="28"/>
        </w:rPr>
        <w:t xml:space="preserve">一、二等奖。并为高一级学校培养输送了大量的体育后备人才；成绩只能代表过去，荣誉是奋斗的新起点，诠释着拼搏的岁月；业绩，浸湿着心血和苦涩的汗水实绩，来自广大老师无怨无悔的奋斗。</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2026-04-28T04:35:44+08:00</dcterms:created>
  <dcterms:modified xsi:type="dcterms:W3CDTF">2026-04-28T04:35:44+08:00</dcterms:modified>
</cp:coreProperties>
</file>

<file path=docProps/custom.xml><?xml version="1.0" encoding="utf-8"?>
<Properties xmlns="http://schemas.openxmlformats.org/officeDocument/2006/custom-properties" xmlns:vt="http://schemas.openxmlformats.org/officeDocument/2006/docPropsVTypes"/>
</file>