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最新物业公司的年度工作总结实用版(四篇)</w:t>
      </w:r>
      <w:bookmarkEnd w:id="1"/>
    </w:p>
    <w:p>
      <w:pPr>
        <w:jc w:val="center"/>
        <w:spacing w:before="0" w:after="450"/>
      </w:pPr>
      <w:r>
        <w:rPr>
          <w:rFonts w:ascii="Arial" w:hAnsi="Arial" w:eastAsia="Arial" w:cs="Arial"/>
          <w:color w:val="999999"/>
          <w:sz w:val="20"/>
          <w:szCs w:val="20"/>
        </w:rPr>
        <w:t xml:space="preserve">来源：网络  作者：繁花落寂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物业公司的年度工作总结实用版一一、工作总体思路20____年的工作思路和目标是：“注重一个转变，确保两个稳定，完成三个突破，实现四个延伸”。（一）注重“一个转变”，即：经营思路的转变。20____年是《物业管理条例》重新修订、实施后的第一年...</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物业公司的年度工作总结实用版一</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物业公司的年度工作总结实用版二</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物业公司的年度工作总结实用版三</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物业公司的年度工作总结实用版四</w:t>
      </w:r>
    </w:p>
    <w:p>
      <w:pPr>
        <w:ind w:left="0" w:right="0" w:firstLine="560"/>
        <w:spacing w:before="450" w:after="450" w:line="312" w:lineRule="auto"/>
      </w:pPr>
      <w:r>
        <w:rPr>
          <w:rFonts w:ascii="宋体" w:hAnsi="宋体" w:eastAsia="宋体" w:cs="宋体"/>
          <w:color w:val="000"/>
          <w:sz w:val="28"/>
          <w:szCs w:val="28"/>
        </w:rPr>
        <w:t xml:space="preserve">20____年，__物业治理有限公司(以下简称“物业公司”)秉承敬业、专业、办事、立异的企业精神;坚持优质、平安、优美、便利的`质量方针;奉行治理制胜、知行合一的治理理念，始终依照国家和__市当局有关司法、律例、条例和《__花园住户临时治理规约》约定，圆满完成了全年物业办事工作。现将物业公司20__年主要工作陈诉请示如下:</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2026-05-07T22:50:42+08:00</dcterms:created>
  <dcterms:modified xsi:type="dcterms:W3CDTF">2026-05-07T22:50:42+08:00</dcterms:modified>
</cp:coreProperties>
</file>

<file path=docProps/custom.xml><?xml version="1.0" encoding="utf-8"?>
<Properties xmlns="http://schemas.openxmlformats.org/officeDocument/2006/custom-properties" xmlns:vt="http://schemas.openxmlformats.org/officeDocument/2006/docPropsVTypes"/>
</file>