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最新电力设备销售工作总结(五篇)</w:t>
      </w:r>
      <w:bookmarkEnd w:id="1"/>
    </w:p>
    <w:p>
      <w:pPr>
        <w:jc w:val="center"/>
        <w:spacing w:before="0" w:after="450"/>
      </w:pPr>
      <w:r>
        <w:rPr>
          <w:rFonts w:ascii="Arial" w:hAnsi="Arial" w:eastAsia="Arial" w:cs="Arial"/>
          <w:color w:val="999999"/>
          <w:sz w:val="20"/>
          <w:szCs w:val="20"/>
        </w:rPr>
        <w:t xml:space="preserve">来源：网络  作者：梦里花开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电力设备销售工作总结一一、凝聚人心，铸就一支高素质的队伍思想是行动的指南。人心涣散将会一事无成。营业部主任室一班人深刻认识到这一点，因此，我们将凝聚人心放在突出的位置。1、率先垂范，正人先正己主任室一班人以身作则，加强学习，做学习典型的倡导...</w:t>
      </w:r>
    </w:p>
    <w:p>
      <w:pPr>
        <w:ind w:left="0" w:right="0" w:firstLine="560"/>
        <w:spacing w:before="450" w:after="450" w:line="312" w:lineRule="auto"/>
      </w:pPr>
      <w:r>
        <w:rPr>
          <w:rFonts w:ascii="黑体" w:hAnsi="黑体" w:eastAsia="黑体" w:cs="黑体"/>
          <w:color w:val="000000"/>
          <w:sz w:val="36"/>
          <w:szCs w:val="36"/>
          <w:b w:val="1"/>
          <w:bCs w:val="1"/>
        </w:rPr>
        <w:t xml:space="preserve">电力设备销售工作总结一</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电力设备销售工作总结二</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电力设备销售工作总结三</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电力设备销售工作总结四</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黑体" w:hAnsi="黑体" w:eastAsia="黑体" w:cs="黑体"/>
          <w:color w:val="000000"/>
          <w:sz w:val="36"/>
          <w:szCs w:val="36"/>
          <w:b w:val="1"/>
          <w:bCs w:val="1"/>
        </w:rPr>
        <w:t xml:space="preserve">电力设备销售工作总结五</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2026-09-21T02:55:50+08:00</dcterms:created>
  <dcterms:modified xsi:type="dcterms:W3CDTF">2026-09-21T02:55:50+08:00</dcterms:modified>
</cp:coreProperties>
</file>

<file path=docProps/custom.xml><?xml version="1.0" encoding="utf-8"?>
<Properties xmlns="http://schemas.openxmlformats.org/officeDocument/2006/custom-properties" xmlns:vt="http://schemas.openxmlformats.org/officeDocument/2006/docPropsVTypes"/>
</file>