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最新医院法制宣传月活动总结(三篇)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法制宣传月活动总结一一、活动主题和指导思想今年“124”法制宣传日的活动主题是“深入学习宣传宪法，大力弘扬法制精神”。指导思想是：开展“124”法制宣传日活动为载体，动员全院医务人员集中开展以宪法为核心、与依法执业、和谐社会建设以及与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医院法制宣传月活动总结一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一、活动主题和指导思想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“124”法制宣传日的活动主题是“深入学习宣传宪法，大力弘扬法制精神”。指导思想是：开展“124”法制宣传日活动为载体，动员全院医务人员集中开展以宪法为核心、与依法执业、和谐社会建设以及与职业道德有关的法律法规宣传教育活动，进一步增强干部职工的宪法意识和法治观念，提高依法行政能力，促进依法治国、依法行医的进程，为构建和谐社会营造良好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二、活动步骤和内容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弘扬法制精神、知法、守法、护法是每个公民的崇高义务。我院历来重视对干部职工法制精神的培养。此次“124”法制宣传日活动，我院具体活动内容有：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1、建立了组织，加强了领导。为了抓好这次法制宣传活动，医院“六五”普法动领导小组召开专门会议，由分管领导牵头，小组成员分工负责，责任明确，确保了法制宣传日活动落到实处。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医院开展了有关法律法规的学习。组织全院职工学习了相关法律知识，内容涉及《中华人民共和国侵权法》、《中华人民共和国执业医师法》、《中华人民共和国献血法》、《中华人民共和国药品管理法》等。要求各科室结合自身科室特点，重温一年来法律学习要点。门诊部组织了《处方管理办法》的温习;护理部组织学习了《护士条例》;医务处结合医疗质量年活动加强了对《侵权法》的再次学习，并进行了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3、在医院门诊大厅前悬挂普法主题横幅，大屏幕上进行了法制标语的宣传。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4、医院组织人员在院内和社区开展普法宣传咨询，发放普法宣传资料300余份，受教育群众达2600余人次，提高了广大人民群众的法律意识。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5、医院在院内举办了由全院职工参加的《消防法律法规》知识讲座1次。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开展以宪法为核心、以“深入学习宪法，大力弘扬法制精神”为活动主题的法律法规宣传活动，不但在干部职工中掀起学法、守法的法制宣传热潮，而且进一步增强了干部职工的的法制意识和权利意识，普及法律知识，提高依法行政能力，促进依法行政、依法执业的进程，为构建和谐医疗营造良好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医院法制宣传月活动总结二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12月4日是第x个全国法制宣传日，进一步增强全民法制意识，提高全社会法治化管理水平，推进依法治国，构建和谐社会，营造良好的社会氛围和法治环境，根据区普治办《关于开展20年“124”法制宣传日系列宣传活动的通知》要求，我局紧紧围绕“加强法制宣传教育，服务经济社会发展”活动主题，深入扎实开展了法制宣传日活动，取得了良好的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一、高度重视，认真部署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全国法治宣传日活动扎实有效地开展，我局高度重视，召开专门会议研究“124”全国法制宣传日活动，并结合实际，制定了活动方案，明确了法制宣传日活动的指导思想，确定了活动的主要内容，使活动做到有的放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二、精心组织，开展活动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4日，通过设立展台、分发资料等形式向过往群众宣传公共卫生相关法律法规知识，并现场为群众解答了“甲型h1n1流感防治知识”等热点问题。本次活动展出法律法规宣传板报2块，共发放有关职业病、传染病以及环境卫生、食品安全等方面问题的宣传资料1000余份，现场接受广大群众咨询100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宣传日活动，《食品安全法》、《传染病防治法》、《职业病防治法》等卫生法律法规知识得到了有效普及，广大群众的卫生法律意识和法制观念得到进一步加强，受到了群众的一致好评。通过宣传日活动进一步增强了人们的法制意识和权利意识，让人们充分感受到卫生法律的重要性，使法制的力量深入人心，为构建和谐社会、和谐卫生营造了良好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医院法制宣传月活动总结三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12月4日是第x个全国法制宣传日，为全面贯彻落实，进一步增强全民法制意识，提高全社会法治化管理水平，推进依法治国，构建和谐社会，营造良好的社会氛围和法治环境，根据区普治办《关于开展20_年“12.4”法制宣传日系列宣传活动的通知》要求，我局紧紧围绕“加强法制宣传教育，服务经济社会发展”活动主题，深入扎实开展了法制宣传日活动，取得了良好的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一、高度重视，认真部署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全国法治宣传日活动扎实有效地开展，我局高度重视，召开专门会议研究“12〃4”全国法制宣传日活动，并结合实际，制定了活动方案，明确了法制宣传日活动的指导思想，确定了活动的主要内容，使活动做到有的放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二、精心组织，开展活动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4日，通过设立展台、分发资料等形式向过往群众宣传公共卫生相关法律法规知识，并现场为群众解答了“甲型h1n1流感防治知识”等热点问题。本次活动展出法律法规宣传板报2块，共发放有关职业病、传染病以及环境卫生、食品安全等方面问题的宣传资料1000余份，现场接受广大群众咨询100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宣传日活动,《食品安全法》、《传染病防治法》、《职业病防治法》等卫生法律法规知识得到了有效普及，广大群众的卫生法律意识和法制观念得到进一步加强，受到了群众的一致好评。通过宣传日活动进一步增强了人们的法制意识和权利意识，让人们充分感受到卫生法律的重要性，使法制的力量深入人心，为构建和谐社会、和谐卫生营造了良好的社会氛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