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2025年城管局驻社区工作总结</w:t>
      </w:r>
      <w:bookmarkEnd w:id="1"/>
    </w:p>
    <w:p>
      <w:pPr>
        <w:jc w:val="center"/>
        <w:spacing w:before="0" w:after="450"/>
      </w:pPr>
      <w:r>
        <w:rPr>
          <w:rFonts w:ascii="Arial" w:hAnsi="Arial" w:eastAsia="Arial" w:cs="Arial"/>
          <w:color w:val="999999"/>
          <w:sz w:val="20"/>
          <w:szCs w:val="20"/>
        </w:rPr>
        <w:t xml:space="preserve">来源：网络  作者：清幽竹影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城管局驻社区工作总结一我个人认为，只有把自己的政治业务水平定位在一个较高的层面上,才能看到自己的缺点、不足和差距,才能激起强烈的忧患意识和自省精神，才能不断地充实提高自己，才能保持清醒的头脑,不折不扣地把党和国家的方针政策贯彻到工作...</w:t>
      </w:r>
    </w:p>
    <w:p>
      <w:pPr>
        <w:ind w:left="0" w:right="0" w:firstLine="560"/>
        <w:spacing w:before="450" w:after="450" w:line="312" w:lineRule="auto"/>
      </w:pPr>
      <w:r>
        <w:rPr>
          <w:rFonts w:ascii="黑体" w:hAnsi="黑体" w:eastAsia="黑体" w:cs="黑体"/>
          <w:color w:val="000000"/>
          <w:sz w:val="36"/>
          <w:szCs w:val="36"/>
          <w:b w:val="1"/>
          <w:bCs w:val="1"/>
        </w:rPr>
        <w:t xml:space="preserve">20_年城管局驻社区工作总结一</w:t>
      </w:r>
    </w:p>
    <w:p>
      <w:pPr>
        <w:ind w:left="0" w:right="0" w:firstLine="560"/>
        <w:spacing w:before="450" w:after="450" w:line="312" w:lineRule="auto"/>
      </w:pPr>
      <w:r>
        <w:rPr>
          <w:rFonts w:ascii="宋体" w:hAnsi="宋体" w:eastAsia="宋体" w:cs="宋体"/>
          <w:color w:val="000"/>
          <w:sz w:val="28"/>
          <w:szCs w:val="28"/>
        </w:rPr>
        <w:t xml:space="preserve">我个人认为，只有把自己的政治业务水平定位在一个较高的层面上,才能看到自己的缺点、不足和差距,才能激起强烈的忧患意识和自省精神，才能不断地充实提高自己，才能保持清醒的头脑,不折不扣地把党和国家的方针政策贯彻到工作的实践中去。作为部门的主要负责人，更要具备过硬的政治素质、较高的知识水平和良好的领导能力。为此，我坚持按照“三个代表”的要求，认真学习邓小平理论，深刻领会，把握实质，不断丰富自己的理论素养。同时，我能够身体力行，带领全体人民积极学习城市管理的有关法律法规知识，深入开展调研，针对我县城市管理工作的难点、热点问题，提出城市管理体制改革等方面的合理化建议，为县委、县政府决策提供参考，在单位内部形成了良好的理论学习和调查研究风气。</w:t>
      </w:r>
    </w:p>
    <w:p>
      <w:pPr>
        <w:ind w:left="0" w:right="0" w:firstLine="560"/>
        <w:spacing w:before="450" w:after="450" w:line="312" w:lineRule="auto"/>
      </w:pPr>
      <w:r>
        <w:rPr>
          <w:rFonts w:ascii="宋体" w:hAnsi="宋体" w:eastAsia="宋体" w:cs="宋体"/>
          <w:color w:val="000"/>
          <w:sz w:val="28"/>
          <w:szCs w:val="28"/>
        </w:rPr>
        <w:t xml:space="preserve">㈠以人为本，确立亲民、爱民、为民意识</w:t>
      </w:r>
    </w:p>
    <w:p>
      <w:pPr>
        <w:ind w:left="0" w:right="0" w:firstLine="560"/>
        <w:spacing w:before="450" w:after="450" w:line="312" w:lineRule="auto"/>
      </w:pPr>
      <w:r>
        <w:rPr>
          <w:rFonts w:ascii="宋体" w:hAnsi="宋体" w:eastAsia="宋体" w:cs="宋体"/>
          <w:color w:val="000"/>
          <w:sz w:val="28"/>
          <w:szCs w:val="28"/>
        </w:rPr>
        <w:t xml:space="preserve">城市管理要始终坚持以人为本的原则，从关心、培养、引导的角度出发，不断提高市民素质，从而为人们不断创造和改善工作环境和生活环境。为此，我们城管办确立了亲民、爱民、为民意识，牢记全心全意为人民服务的宗旨，树立“管理就是服务”的思想。通过政务公示制度，完善内部约束和外部监督机制，创造公开、公平、公正的管理环境，及时解决群众反映的热点、难点问题，切实为群众排忧解难。同时深化宣传教育，采取行之有效的为民服务措施，为全县市民提供良好服务，民的理解和支持，执法环境得到了很大改善。</w:t>
      </w:r>
    </w:p>
    <w:p>
      <w:pPr>
        <w:ind w:left="0" w:right="0" w:firstLine="560"/>
        <w:spacing w:before="450" w:after="450" w:line="312" w:lineRule="auto"/>
      </w:pPr>
      <w:r>
        <w:rPr>
          <w:rFonts w:ascii="宋体" w:hAnsi="宋体" w:eastAsia="宋体" w:cs="宋体"/>
          <w:color w:val="000"/>
          <w:sz w:val="28"/>
          <w:szCs w:val="28"/>
        </w:rPr>
        <w:t xml:space="preserve">㈡依法行政，坚持廉明、公正、高效原则</w:t>
      </w:r>
    </w:p>
    <w:p>
      <w:pPr>
        <w:ind w:left="0" w:right="0" w:firstLine="560"/>
        <w:spacing w:before="450" w:after="450" w:line="312" w:lineRule="auto"/>
      </w:pPr>
      <w:r>
        <w:rPr>
          <w:rFonts w:ascii="宋体" w:hAnsi="宋体" w:eastAsia="宋体" w:cs="宋体"/>
          <w:color w:val="000"/>
          <w:sz w:val="28"/>
          <w:szCs w:val="28"/>
        </w:rPr>
        <w:t xml:space="preserve">城市管理工作与广大人民群众关系极为密切，城管执法队伍的形象在很大程度上代表着党和政府的形象。为此，我们把建立一支廉明、公正、高效的执法队伍作为城管行政执法工作的关键。一是加强制度建设，制定了一系列行之有效的规章制度，规范内部管理，并学习外地经验，在队伍建设和管理方面进行了积极探索和实践；二是坚持从严治队，加强思想教育，严格考核制度，强化自身建设，塑造城管监察良好形象；三是适实转变工作思路，合理安排工作时间，改进工作方法，努力做到严格、文明、公正执法。一年来，在执法过程中，没有发生一起不文明执法的行为，也没有出现因违反执法程序和规定与当事人发生冲突的事件，市民针对城管执法的投诉率为零。</w:t>
      </w:r>
    </w:p>
    <w:p>
      <w:pPr>
        <w:ind w:left="0" w:right="0" w:firstLine="560"/>
        <w:spacing w:before="450" w:after="450" w:line="312" w:lineRule="auto"/>
      </w:pPr>
      <w:r>
        <w:rPr>
          <w:rFonts w:ascii="宋体" w:hAnsi="宋体" w:eastAsia="宋体" w:cs="宋体"/>
          <w:color w:val="000"/>
          <w:sz w:val="28"/>
          <w:szCs w:val="28"/>
        </w:rPr>
        <w:t xml:space="preserve">㈢强化综合整治，狠抓长效管理，城市容貌管理工作得到长足发展</w:t>
      </w:r>
    </w:p>
    <w:p>
      <w:pPr>
        <w:ind w:left="0" w:right="0" w:firstLine="560"/>
        <w:spacing w:before="450" w:after="450" w:line="312" w:lineRule="auto"/>
      </w:pPr>
      <w:r>
        <w:rPr>
          <w:rFonts w:ascii="宋体" w:hAnsi="宋体" w:eastAsia="宋体" w:cs="宋体"/>
          <w:color w:val="000"/>
          <w:sz w:val="28"/>
          <w:szCs w:val="28"/>
        </w:rPr>
        <w:t xml:space="preserve">为全面落实城市管理各项工作，本人能够注重加强与城管相关部门的协调配合，努力使城管办的综合协调职能得到充分发挥。积极主动地与公安、工商、城建、沛城镇等部门联系，集中力量、突出重点、抓住典型、以点带面，对城区环境进行综合整治。一是坚持“堵疏结合”的原则，科学管理，依法行政，规范城区各类摊点的设置。清理主次干道两侧的流动摊点、违章摊点，取缔影响市民生活、生产的马路市场，并实行定人、定岗 、定责管理。专人负责城区早点、夜市摊点的管理，基本做到了“管而不死、活而不乱”；二是始终把城区机动车、非机动车停放点作为管理工作的重点常抓不懈。协调城镇、交警部门及时查处违章占道和打谷晒场现象，规范劳动力市场，改善了交通秩序，消除了事故隐患，市容秩序管理有了新突破；三是与规划、公安、城建部门组成综合执法队伍，认真抓好城区主次干道两侧违章搭建和影响观瞻的残墙断壁的清理和改造，使城区容貌管理水平进一步提高；四是严格户外广告的审批和管理，控制过街横幅、楼体布幔等低档次广告的设置，杜绝铁皮广告和墙体商业广告的制作，对乱张贴乱刻画“野广告”做到随贴随清，营造了整洁、优美的市容环境，推进了我县市容管理工作的深入开展。</w:t>
      </w:r>
    </w:p>
    <w:p>
      <w:pPr>
        <w:ind w:left="0" w:right="0" w:firstLine="560"/>
        <w:spacing w:before="450" w:after="450" w:line="312" w:lineRule="auto"/>
      </w:pPr>
      <w:r>
        <w:rPr>
          <w:rFonts w:ascii="宋体" w:hAnsi="宋体" w:eastAsia="宋体" w:cs="宋体"/>
          <w:color w:val="000"/>
          <w:sz w:val="28"/>
          <w:szCs w:val="28"/>
        </w:rPr>
        <w:t xml:space="preserve">㈠以事业和诚信凝聚人心。强烈的事业心和责任感，是一个单位事业兴旺的关键因素。一年来，我始终坚持以事业凝聚人心，以诚信感召人心，充分调动全体干部职工的主观能动性，以强烈的责任心增强凝聚力和向心力，注重营造一种团结拼搏、积极进取的竞争氛围。在实践中我认识到，工作成效的高低，不仅需要有清晰的思路，还需要强有力的措施保障。针对路段管理中的一些薄弱环节，能够及时调整思路，积极探索柔性工作硬性考核办法，适时把目标管理引入日常工作，明确每个工作人员的职责和任务，加强监督考核，奖勤罚懒，收到了激励先进、鞭策后进的双重效应，促进了工作作风的转变和工作效率的提高。</w:t>
      </w:r>
    </w:p>
    <w:p>
      <w:pPr>
        <w:ind w:left="0" w:right="0" w:firstLine="560"/>
        <w:spacing w:before="450" w:after="450" w:line="312" w:lineRule="auto"/>
      </w:pPr>
      <w:r>
        <w:rPr>
          <w:rFonts w:ascii="宋体" w:hAnsi="宋体" w:eastAsia="宋体" w:cs="宋体"/>
          <w:color w:val="000"/>
          <w:sz w:val="28"/>
          <w:szCs w:val="28"/>
        </w:rPr>
        <w:t xml:space="preserve">㈡以民主意识团结班子。实践证明，一个班子要形成团结和谐的局面，关键在班长。在工作中我切实注意把握三点：一是把握好民主和集中的关系。抑制趋同心理，自觉换位思考，注重发挥整体功能和全体班子成员的聪明才智。凡是重大问题，始终坚持集体研究，充分发扬民主</w:t>
      </w:r>
    </w:p>
    <w:p>
      <w:pPr>
        <w:ind w:left="0" w:right="0" w:firstLine="560"/>
        <w:spacing w:before="450" w:after="450" w:line="312" w:lineRule="auto"/>
      </w:pPr>
      <w:r>
        <w:rPr>
          <w:rFonts w:ascii="黑体" w:hAnsi="黑体" w:eastAsia="黑体" w:cs="黑体"/>
          <w:color w:val="000000"/>
          <w:sz w:val="36"/>
          <w:szCs w:val="36"/>
          <w:b w:val="1"/>
          <w:bCs w:val="1"/>
        </w:rPr>
        <w:t xml:space="preserve">20_年城管局驻社区工作总结二</w:t>
      </w:r>
    </w:p>
    <w:p>
      <w:pPr>
        <w:ind w:left="0" w:right="0" w:firstLine="560"/>
        <w:spacing w:before="450" w:after="450" w:line="312" w:lineRule="auto"/>
      </w:pPr>
      <w:r>
        <w:rPr>
          <w:rFonts w:ascii="宋体" w:hAnsi="宋体" w:eastAsia="宋体" w:cs="宋体"/>
          <w:color w:val="000"/>
          <w:sz w:val="28"/>
          <w:szCs w:val="28"/>
        </w:rPr>
        <w:t xml:space="preserve">做好20xx年工作，必须坚持以下四个原则：</w:t>
      </w:r>
    </w:p>
    <w:p>
      <w:pPr>
        <w:ind w:left="0" w:right="0" w:firstLine="560"/>
        <w:spacing w:before="450" w:after="450" w:line="312" w:lineRule="auto"/>
      </w:pPr>
      <w:r>
        <w:rPr>
          <w:rFonts w:ascii="宋体" w:hAnsi="宋体" w:eastAsia="宋体" w:cs="宋体"/>
          <w:color w:val="000"/>
          <w:sz w:val="28"/>
          <w:szCs w:val="28"/>
        </w:rPr>
        <w:t xml:space="preserve">——坚持围绕中心，服务大局。紧紧围绕市委市政府“城市质量提升年”的各项部署，扎实推进城市管理供给侧结构性改革，自觉把城市管理工作放到全市经济发展大局中去思考、定位、摆布，做到正确认识大局、自觉服从大局、坚决维护大局。</w:t>
      </w:r>
    </w:p>
    <w:p>
      <w:pPr>
        <w:ind w:left="0" w:right="0" w:firstLine="560"/>
        <w:spacing w:before="450" w:after="450" w:line="312" w:lineRule="auto"/>
      </w:pPr>
      <w:r>
        <w:rPr>
          <w:rFonts w:ascii="宋体" w:hAnsi="宋体" w:eastAsia="宋体" w:cs="宋体"/>
          <w:color w:val="000"/>
          <w:sz w:val="28"/>
          <w:szCs w:val="28"/>
        </w:rPr>
        <w:t xml:space="preserve">——坚持深圳质量，深圳标准。始终追求有质量的稳定增长、可持续的全面发展，打造城市管理的深圳质量和深圳标准。瞄准国际一流城市，加快园林绿化、公园管理、垃圾设施、公共厕所、城市家具、户外广告等方面的标准体系建设，以标准化促进城市管理的规范化、精细化。</w:t>
      </w:r>
    </w:p>
    <w:p>
      <w:pPr>
        <w:ind w:left="0" w:right="0" w:firstLine="560"/>
        <w:spacing w:before="450" w:after="450" w:line="312" w:lineRule="auto"/>
      </w:pPr>
      <w:r>
        <w:rPr>
          <w:rFonts w:ascii="宋体" w:hAnsi="宋体" w:eastAsia="宋体" w:cs="宋体"/>
          <w:color w:val="000"/>
          <w:sz w:val="28"/>
          <w:szCs w:val="28"/>
        </w:rPr>
        <w:t xml:space="preserve">——坚持科技支撑，创新驱动。全面加快城市管理领域的科技创新步伐，推动数字城管向智慧城管转型升级，构建科学高效、智能交互的管理平台，切实提高城市管理发现问题、解决问题的能力。通过现代科技和信息技术的应用，创新城市管理机制，提升城市管理效能。</w:t>
      </w:r>
    </w:p>
    <w:p>
      <w:pPr>
        <w:ind w:left="0" w:right="0" w:firstLine="560"/>
        <w:spacing w:before="450" w:after="450" w:line="312" w:lineRule="auto"/>
      </w:pPr>
      <w:r>
        <w:rPr>
          <w:rFonts w:ascii="宋体" w:hAnsi="宋体" w:eastAsia="宋体" w:cs="宋体"/>
          <w:color w:val="000"/>
          <w:sz w:val="28"/>
          <w:szCs w:val="28"/>
        </w:rPr>
        <w:t xml:space="preserve">——坚持服务至上，精益求精。要切实转变思想转变作风，把“服务至上、精益求精”理念贯穿城市管理的全领域、全方位、全过程，始终注重市民关切，回应市民诉求，把市民满意作为工作的最终标准，统筹政府、社会、市民等各方面力量，推动城市管理形成共治共管、共建共享局面。</w:t>
      </w:r>
    </w:p>
    <w:p>
      <w:pPr>
        <w:ind w:left="0" w:right="0" w:firstLine="560"/>
        <w:spacing w:before="450" w:after="450" w:line="312" w:lineRule="auto"/>
      </w:pPr>
      <w:r>
        <w:rPr>
          <w:rFonts w:ascii="宋体" w:hAnsi="宋体" w:eastAsia="宋体" w:cs="宋体"/>
          <w:color w:val="000"/>
          <w:sz w:val="28"/>
          <w:szCs w:val="28"/>
        </w:rPr>
        <w:t xml:space="preserve">20xx年要着重抓好以下四个方面的工作：</w:t>
      </w:r>
    </w:p>
    <w:p>
      <w:pPr>
        <w:ind w:left="0" w:right="0" w:firstLine="560"/>
        <w:spacing w:before="450" w:after="450" w:line="312" w:lineRule="auto"/>
      </w:pPr>
      <w:r>
        <w:rPr>
          <w:rFonts w:ascii="宋体" w:hAnsi="宋体" w:eastAsia="宋体" w:cs="宋体"/>
          <w:color w:val="000"/>
          <w:sz w:val="28"/>
          <w:szCs w:val="28"/>
        </w:rPr>
        <w:t xml:space="preserve">(一)牢牢把握环卫爱卫管理的关键环节，继续破难题、补短板，推进打造“全国最干净城市”取得阶段性成果</w:t>
      </w:r>
    </w:p>
    <w:p>
      <w:pPr>
        <w:ind w:left="0" w:right="0" w:firstLine="560"/>
        <w:spacing w:before="450" w:after="450" w:line="312" w:lineRule="auto"/>
      </w:pPr>
      <w:r>
        <w:rPr>
          <w:rFonts w:ascii="宋体" w:hAnsi="宋体" w:eastAsia="宋体" w:cs="宋体"/>
          <w:color w:val="000"/>
          <w:sz w:val="28"/>
          <w:szCs w:val="28"/>
        </w:rPr>
        <w:t xml:space="preserve">1.全面完成打造“全国最干净城市”年度任务。按照《深圳市打造“全国最干净城市”三年行动计划》的部署，定期组织开展内街小巷、集贸市场、城市道路等9大洁净行动;全面落实新型市容环境管理主体责任制度，20xx年上半年，责任书签订率达100%;委托第三方专业机构全面实施各街道环境卫生指数测评，按月发布、按月排名;组织动员“三个一”全民清洁运动，促进环境卫生公众参与和监督，确保全市环境卫生水平有新提升。</w:t>
      </w:r>
    </w:p>
    <w:p>
      <w:pPr>
        <w:ind w:left="0" w:right="0" w:firstLine="560"/>
        <w:spacing w:before="450" w:after="450" w:line="312" w:lineRule="auto"/>
      </w:pPr>
      <w:r>
        <w:rPr>
          <w:rFonts w:ascii="宋体" w:hAnsi="宋体" w:eastAsia="宋体" w:cs="宋体"/>
          <w:color w:val="000"/>
          <w:sz w:val="28"/>
          <w:szCs w:val="28"/>
        </w:rPr>
        <w:t xml:space="preserve">2.推进垃圾处理设施建设和提标改造。加快“三厂”建设，东部环保电厂、老虎坑垃圾焚烧发电厂三期、妈湾城市能源生态园20xx年要完成桩基工程施工和大部分主体工程，实现设备安装工程开工。加快现有5座垃圾焚烧厂提升，盐田厂、平湖厂一期和二期的提标改造要全面完成，南山厂、宝安厂要完成技术改造工程。继续督促福田、盐田、宝安、坪山、光明、大鹏推进餐厨垃圾处理设施建设，20xx年全市餐厨垃圾处理能力达到1300吨/日。</w:t>
      </w:r>
    </w:p>
    <w:p>
      <w:pPr>
        <w:ind w:left="0" w:right="0" w:firstLine="560"/>
        <w:spacing w:before="450" w:after="450" w:line="312" w:lineRule="auto"/>
      </w:pPr>
      <w:r>
        <w:rPr>
          <w:rFonts w:ascii="宋体" w:hAnsi="宋体" w:eastAsia="宋体" w:cs="宋体"/>
          <w:color w:val="000"/>
          <w:sz w:val="28"/>
          <w:szCs w:val="28"/>
        </w:rPr>
        <w:t xml:space="preserve">3.深入开展垃圾分类和减量。推行社会化分类和专业化分类相结合的“双轨”策略，全面实行“源头充分减量，前端分流分类，中段干湿分离，末端综合利用”的“深圳模式”。20xx年新创建达标小区400个以上，全市达标小区覆盖率达40%以上，示范学校覆盖率达50%以上。进一步完善垃圾分流分类收运处理体系，分流分类处理量达500吨/日，分流分类资源化利用率达到50%。开展生活垃圾干湿分类资源化项目的应用示范，推进建设1200吨/日垃圾干湿分类处理生产线，打造全国干湿分类示范工程。</w:t>
      </w:r>
    </w:p>
    <w:p>
      <w:pPr>
        <w:ind w:left="0" w:right="0" w:firstLine="560"/>
        <w:spacing w:before="450" w:after="450" w:line="312" w:lineRule="auto"/>
      </w:pPr>
      <w:r>
        <w:rPr>
          <w:rFonts w:ascii="宋体" w:hAnsi="宋体" w:eastAsia="宋体" w:cs="宋体"/>
          <w:color w:val="000"/>
          <w:sz w:val="28"/>
          <w:szCs w:val="28"/>
        </w:rPr>
        <w:t xml:space="preserve">4.大力推行“公厕革命”。制定实施《深圳市“公厕革命”工作方案》，20xx年7月前，按照高品质公共厕所建设与管理标准，完成全市200座市政公厕、公园公厕管理提升改造，打造公厕示范标杆。进一步推动集贸市场、加油站、医院等社会公厕的改造升级，消除公厕短板。完善全市公厕建设布局，利用公共绿地等空间新建一批市政公厕，推动公共场所增建一批社会公厕，解决部分区域公厕数量不足问题。强化对全市各行业公厕统筹协调，加强文明公厕宣传教育，全面提高全市公厕建设、管理、服务水平。</w:t>
      </w:r>
    </w:p>
    <w:p>
      <w:pPr>
        <w:ind w:left="0" w:right="0" w:firstLine="560"/>
        <w:spacing w:before="450" w:after="450" w:line="312" w:lineRule="auto"/>
      </w:pPr>
      <w:r>
        <w:rPr>
          <w:rFonts w:ascii="宋体" w:hAnsi="宋体" w:eastAsia="宋体" w:cs="宋体"/>
          <w:color w:val="000"/>
          <w:sz w:val="28"/>
          <w:szCs w:val="28"/>
        </w:rPr>
        <w:t xml:space="preserve">5.提升环卫爱卫精细化管理水平。印发实施深圳市环卫作业服务统一招标文件范本(含合同范本)，落实扣分扣款标准和履约评价要求，建立环卫作业服务企业信用记录档案库。推进全市垃圾转运站、垃圾收运车辆视频装置、gps装置安装，实现清扫保洁、垃圾收运的全过程实时监管。加强垃圾处理设施运营监管，开展垃圾处理设施环境检测，确保垃圾处理设施污染物达标排放。加强“四害”消杀，规范病媒生物三级监管，强化辖区防控主体责任，确保全市全年不发生登革热、流行性出血热等虫媒传染病的暴发流行。</w:t>
      </w:r>
    </w:p>
    <w:p>
      <w:pPr>
        <w:ind w:left="0" w:right="0" w:firstLine="560"/>
        <w:spacing w:before="450" w:after="450" w:line="312" w:lineRule="auto"/>
      </w:pPr>
      <w:r>
        <w:rPr>
          <w:rFonts w:ascii="宋体" w:hAnsi="宋体" w:eastAsia="宋体" w:cs="宋体"/>
          <w:color w:val="000"/>
          <w:sz w:val="28"/>
          <w:szCs w:val="28"/>
        </w:rPr>
        <w:t xml:space="preserve">6.持续开展“关爱环卫工人”系列活动。筹备好20xx年环卫工人节，联合美丽深圳基金会开展“春雨行动”项目、“特困帮扶”项目、“阳光行动”项目，为家庭困难的环卫工人子女教育提供助学金，为从事一线作业、工作期间遭遇突发性重大疾病、意外伤亡的环卫工人提供资助金，以更丰富的活动、更贴心的关爱、更有力的帮扶，在全社会营造关爱环卫工人、支持环卫事业的浓厚氛围。</w:t>
      </w:r>
    </w:p>
    <w:p>
      <w:pPr>
        <w:ind w:left="0" w:right="0" w:firstLine="560"/>
        <w:spacing w:before="450" w:after="450" w:line="312" w:lineRule="auto"/>
      </w:pPr>
      <w:r>
        <w:rPr>
          <w:rFonts w:ascii="宋体" w:hAnsi="宋体" w:eastAsia="宋体" w:cs="宋体"/>
          <w:color w:val="000"/>
          <w:sz w:val="28"/>
          <w:szCs w:val="28"/>
        </w:rPr>
        <w:t xml:space="preserve">此外，市政环卫综合处理厂要加快推动单位转型工作，继续做好生活垃圾处理设施和垃圾密闭化清运的监管;下坪固体废弃物填埋场要按照中央环保督查组的要求，继续加大臭气治理力度，完成一期填埋库区封场工程、二期二库区工程建设，完成垃圾渗滤液处理二厂工程建设并投入运行，达到垃圾渗滤液全量处理的目标。市城市废物处置中心要提升改造郁南环境园处理设施，提高运营管理水平，推进园林废弃树枝处理与综合利用、污水厂改扩建、污水再生处理回用及园区生态建设。</w:t>
      </w:r>
    </w:p>
    <w:p>
      <w:pPr>
        <w:ind w:left="0" w:right="0" w:firstLine="560"/>
        <w:spacing w:before="450" w:after="450" w:line="312" w:lineRule="auto"/>
      </w:pPr>
      <w:r>
        <w:rPr>
          <w:rFonts w:ascii="宋体" w:hAnsi="宋体" w:eastAsia="宋体" w:cs="宋体"/>
          <w:color w:val="000"/>
          <w:sz w:val="28"/>
          <w:szCs w:val="28"/>
        </w:rPr>
        <w:t xml:space="preserve">(二)紧紧围绕园林与林业管理的重点项目，全力抓精品、提品质，在创建国家森林城市、打造“世界花城”上见实效</w:t>
      </w:r>
    </w:p>
    <w:p>
      <w:pPr>
        <w:ind w:left="0" w:right="0" w:firstLine="560"/>
        <w:spacing w:before="450" w:after="450" w:line="312" w:lineRule="auto"/>
      </w:pPr>
      <w:r>
        <w:rPr>
          <w:rFonts w:ascii="宋体" w:hAnsi="宋体" w:eastAsia="宋体" w:cs="宋体"/>
          <w:color w:val="000"/>
          <w:sz w:val="28"/>
          <w:szCs w:val="28"/>
        </w:rPr>
        <w:t xml:space="preserve">1.推进打造“世界花城”年度工作任务落实。按照《深圳市打造“世界花城”三年行动计划》的部署，20xx年，牵头组织各区完成10条花卉景观大道、70个花漾街区、140个街心花园建设，新增立体绿化20万平方米，持续打造莲花山簕杜鹃、笔架山公园杜鹃、洪湖公园荷花和木芙蓉、人民公园月季、大沙河公园龙船花等公园特色花景，高标准开展7、9、11号线绿化恢复，打造一批园林花卉精品景观，实现“世界花城”年度打基础的目标。</w:t>
      </w:r>
    </w:p>
    <w:p>
      <w:pPr>
        <w:ind w:left="0" w:right="0" w:firstLine="560"/>
        <w:spacing w:before="450" w:after="450" w:line="312" w:lineRule="auto"/>
      </w:pPr>
      <w:r>
        <w:rPr>
          <w:rFonts w:ascii="宋体" w:hAnsi="宋体" w:eastAsia="宋体" w:cs="宋体"/>
          <w:color w:val="000"/>
          <w:sz w:val="28"/>
          <w:szCs w:val="28"/>
        </w:rPr>
        <w:t xml:space="preserve">2.全面推进创建国家森林城市工作。推动深圳市国家森林城市建设总体规划落地实施，制定具体实施细则，明确各区、各部门建设任务。完成全市林业生态红线划定工作，全面落实分类分级管理制度，保障全市绿化发展。启动森林生态修复工程，20xx年推进实施改造森林面积5500公顷，生态景观林中幼龄林抚育、补植面积7000公顷，建设35个乡村绿化美化工程示范点，提高森林质量和森林群落多样性。创新自然教育模式，加快儿童乐园等新增自然学校的建设进度，大力弘扬森林生态文化。</w:t>
      </w:r>
    </w:p>
    <w:p>
      <w:pPr>
        <w:ind w:left="0" w:right="0" w:firstLine="560"/>
        <w:spacing w:before="450" w:after="450" w:line="312" w:lineRule="auto"/>
      </w:pPr>
      <w:r>
        <w:rPr>
          <w:rFonts w:ascii="宋体" w:hAnsi="宋体" w:eastAsia="宋体" w:cs="宋体"/>
          <w:color w:val="000"/>
          <w:sz w:val="28"/>
          <w:szCs w:val="28"/>
        </w:rPr>
        <w:t xml:space="preserve">3.大力推进特色主题公园建设。完成《深圳市公园特色发展规划》编制工作，20xx年按市投市建、区投区建模式首批建设国际友城公园、深圳航天公园等8个重点特色主题公园，提升深圳公园的国际影响力。继续推进五指耙、梅林山、嶂背、三洲田、光明、观澜、松子坑等7个森林公园建设，加快坝光银叶树湿地园建设，20xx年全市新建提升改造各类公园55个，办好第十二届公园文化周。推动公园条例立法，为打造公园之城提供有力的法治保障。</w:t>
      </w:r>
    </w:p>
    <w:p>
      <w:pPr>
        <w:ind w:left="0" w:right="0" w:firstLine="560"/>
        <w:spacing w:before="450" w:after="450" w:line="312" w:lineRule="auto"/>
      </w:pPr>
      <w:r>
        <w:rPr>
          <w:rFonts w:ascii="宋体" w:hAnsi="宋体" w:eastAsia="宋体" w:cs="宋体"/>
          <w:color w:val="000"/>
          <w:sz w:val="28"/>
          <w:szCs w:val="28"/>
        </w:rPr>
        <w:t xml:space="preserve">4.积极做好自然生态资源保护。加强森林防火，严格落实辖区责任制。20xx年各区全部完成森林消防专业队伍建设，加强森林防火远程视频监控、无人飞行器监测和指挥系统建设，确保森林火灾远低于1‰的控制指标。建设林业有害生物监测防控系统，完成330公顷薇甘菊生物防治工程。加强野生动植物保护，建立华南地区的森林公安数据中心，严厉打击各类破坏森林和野生动植物资源违法犯罪活动。加强自然保护区管理，科学开展三个保护区的规划修编和功能调整，保护好深圳的绿水青山。</w:t>
      </w:r>
    </w:p>
    <w:p>
      <w:pPr>
        <w:ind w:left="0" w:right="0" w:firstLine="560"/>
        <w:spacing w:before="450" w:after="450" w:line="312" w:lineRule="auto"/>
      </w:pPr>
      <w:r>
        <w:rPr>
          <w:rFonts w:ascii="宋体" w:hAnsi="宋体" w:eastAsia="宋体" w:cs="宋体"/>
          <w:color w:val="000"/>
          <w:sz w:val="28"/>
          <w:szCs w:val="28"/>
        </w:rPr>
        <w:t xml:space="preserve">5.着力提升园林绿化精细化水平。统筹全市绿化规划和标准制定，推进《园林绿化管养规范》和《深圳市道路绿化管养单价政府指导价》的修编工作。全面推广深圳市绿化管理作业信息系统，纳入全市绿地的面积、级别、管理单位、养护企业、养护人员、作业车辆等基础信息，到20xx年底实现全市绿地管理标准、服务合同、监管模式、信用评价、奖惩机制“五个统一”。全面完善绿道建设服务质量，开发建设深圳绿道地图数据库，完成梅林山—大鹏半岛200公里远足径建设，打造国内首条远足径。</w:t>
      </w:r>
    </w:p>
    <w:p>
      <w:pPr>
        <w:ind w:left="0" w:right="0" w:firstLine="560"/>
        <w:spacing w:before="450" w:after="450" w:line="312" w:lineRule="auto"/>
      </w:pPr>
      <w:r>
        <w:rPr>
          <w:rFonts w:ascii="宋体" w:hAnsi="宋体" w:eastAsia="宋体" w:cs="宋体"/>
          <w:color w:val="000"/>
          <w:sz w:val="28"/>
          <w:szCs w:val="28"/>
        </w:rPr>
        <w:t xml:space="preserve">6.办好第19届国际植物学大会。按照国际水准，全面统筹协调大会各项重要会务安排，重点做好大会开闭幕式、大会专题文艺晚会、重要嘉宾庆祝晚会、“深圳宣言”全球发布、“深圳国际植物科学奖”颁奖仪式等重点活动。积极推进国际植物学组织落户深圳，邀请一批国际植物学界知名科学家来深召开专题国际研讨会，努力提升大会国际影响力。以大会召开为契机，全面提升城市市容环境水平，通过大会的举办全面展示深圳绿色发展成就。</w:t>
      </w:r>
    </w:p>
    <w:p>
      <w:pPr>
        <w:ind w:left="0" w:right="0" w:firstLine="560"/>
        <w:spacing w:before="450" w:after="450" w:line="312" w:lineRule="auto"/>
      </w:pPr>
      <w:r>
        <w:rPr>
          <w:rFonts w:ascii="宋体" w:hAnsi="宋体" w:eastAsia="宋体" w:cs="宋体"/>
          <w:color w:val="000"/>
          <w:sz w:val="28"/>
          <w:szCs w:val="28"/>
        </w:rPr>
        <w:t xml:space="preserve">此外，梧桐山风景区管理处要重点做好风景区总规报批和“高山杜鹃城中花海”抚育和打造力度;仙湖植物园管理处要全力服务好国际植物学大会的举办，同时，进一步加快热带亚热带植物资源保种中心建设。大鹏半岛国家地质公园管理处要加快推进数字化博物馆建设和公园二期建设。</w:t>
      </w:r>
    </w:p>
    <w:p>
      <w:pPr>
        <w:ind w:left="0" w:right="0" w:firstLine="560"/>
        <w:spacing w:before="450" w:after="450" w:line="312" w:lineRule="auto"/>
      </w:pPr>
      <w:r>
        <w:rPr>
          <w:rFonts w:ascii="宋体" w:hAnsi="宋体" w:eastAsia="宋体" w:cs="宋体"/>
          <w:color w:val="000"/>
          <w:sz w:val="28"/>
          <w:szCs w:val="28"/>
        </w:rPr>
        <w:t xml:space="preserve">(三)全面增强市容环境综合治理力度，着力抓整治、促规范，确保市容环境管理水平持续稳定提升</w:t>
      </w:r>
    </w:p>
    <w:p>
      <w:pPr>
        <w:ind w:left="0" w:right="0" w:firstLine="560"/>
        <w:spacing w:before="450" w:after="450" w:line="312" w:lineRule="auto"/>
      </w:pPr>
      <w:r>
        <w:rPr>
          <w:rFonts w:ascii="宋体" w:hAnsi="宋体" w:eastAsia="宋体" w:cs="宋体"/>
          <w:color w:val="000"/>
          <w:sz w:val="28"/>
          <w:szCs w:val="28"/>
        </w:rPr>
        <w:t xml:space="preserve">1.进一步加强城中村环境整治。20xx年完成431个城中村“五化”整治，创建达标村276个，示范村155个。协调水务、交通、文体、供电等部门，加强村内雨污管网建设，完善道路基础设施，清理整治车辆乱停放，整治电源线、电话线、网络线、电视信号线乱拉乱挂，对墙体进行艺术涂画，力争使城中村环境品质得到新提升。</w:t>
      </w:r>
    </w:p>
    <w:p>
      <w:pPr>
        <w:ind w:left="0" w:right="0" w:firstLine="560"/>
        <w:spacing w:before="450" w:after="450" w:line="312" w:lineRule="auto"/>
      </w:pPr>
      <w:r>
        <w:rPr>
          <w:rFonts w:ascii="宋体" w:hAnsi="宋体" w:eastAsia="宋体" w:cs="宋体"/>
          <w:color w:val="000"/>
          <w:sz w:val="28"/>
          <w:szCs w:val="28"/>
        </w:rPr>
        <w:t xml:space="preserve">2.全力推进城市家具专项整治。制定《城市家具重点整治工作方案》，组织各区，会同邮政、报业、交通、电信等行业管理部门，按照“拆除一批、规范一批、升级一批”的原则，20xx年先行分类开展报刊亭、早餐车、电话亭、交通围栏等重点领域的专项整治行动，完成3000个废弃电话亭拆除、全面取缔无证报刊亭、完成早餐车规范登记，进一步舒展城市空间，让城市市容更加整洁有序。</w:t>
      </w:r>
    </w:p>
    <w:p>
      <w:pPr>
        <w:ind w:left="0" w:right="0" w:firstLine="560"/>
        <w:spacing w:before="450" w:after="450" w:line="312" w:lineRule="auto"/>
      </w:pPr>
      <w:r>
        <w:rPr>
          <w:rFonts w:ascii="宋体" w:hAnsi="宋体" w:eastAsia="宋体" w:cs="宋体"/>
          <w:color w:val="000"/>
          <w:sz w:val="28"/>
          <w:szCs w:val="28"/>
        </w:rPr>
        <w:t xml:space="preserve">3.规范户外广告和建筑立面管理。下放户外广告审批事权，推动各区加快编制户外广告设置详规，实行分区分片控制，分级分类管理，探索从审批制向备案制过渡。进一步强化市级监管，加强执法监察力度，全面清除违规广告设置，提高门楣招牌设计艺术水平。完善法律法规和政策标准体系，修订《深圳市户外广告管理办法》，出台《深圳市户外广告设施安全检测标准》。组织开展临街建筑外立面清洗和翻新工作，依法督促业主单位履行主体责任，20xx年重点推进主干道沿线建筑楼宇清洗整治。</w:t>
      </w:r>
    </w:p>
    <w:p>
      <w:pPr>
        <w:ind w:left="0" w:right="0" w:firstLine="560"/>
        <w:spacing w:before="450" w:after="450" w:line="312" w:lineRule="auto"/>
      </w:pPr>
      <w:r>
        <w:rPr>
          <w:rFonts w:ascii="宋体" w:hAnsi="宋体" w:eastAsia="宋体" w:cs="宋体"/>
          <w:color w:val="000"/>
          <w:sz w:val="28"/>
          <w:szCs w:val="28"/>
        </w:rPr>
        <w:t xml:space="preserve">4.营造一流的城市灯光环境。全力推动《深圳市城市照明专项规划》落地，按照“三轴四核五湾六点”的总体架构，指导各区制定城市照明详规，开展灯光景观建设。继续实施重点区域灯光景观建设，营造市中心区高层楼宇内透光景观，推动前海打造“东方曼哈顿”特色夜景景观，推进深南大道沿线楼宇、桥梁、绿地的景观照明提升，形成流光溢彩的灯光长廊。推广商业区一体化视觉系统建设，20xx年重点推进东门步行街、蔡屋围金融商业区、海岸城商业区、大梅沙湖心岛、南澳一体化改造提升。推动出台《深圳市城市照明管理办法》，为全市城市照明发展提供法治保障。</w:t>
      </w:r>
    </w:p>
    <w:p>
      <w:pPr>
        <w:ind w:left="0" w:right="0" w:firstLine="560"/>
        <w:spacing w:before="450" w:after="450" w:line="312" w:lineRule="auto"/>
      </w:pPr>
      <w:r>
        <w:rPr>
          <w:rFonts w:ascii="宋体" w:hAnsi="宋体" w:eastAsia="宋体" w:cs="宋体"/>
          <w:color w:val="000"/>
          <w:sz w:val="28"/>
          <w:szCs w:val="28"/>
        </w:rPr>
        <w:t xml:space="preserve">5.不断提升智慧城管建设水平。进一步强化“美丽深圳”公众平台沟通市民、服务市民功能，开发公园负离子指数电子地图，增加平台爆料问题类别，扩大微信红包奖励范围，搭建大件垃圾回收平台。建设城市管理智能指挥大厅，采用实时定位、视频采集、场景上传和远程控制等手段，建成集综合执法、行业监管、数字城管为一体的智能指挥调度平台，推进移动端扁平指挥，并实现与全市城市运营中心及各区智慧中心平台的对接，提高城市管理问题发现和处置效能。</w:t>
      </w:r>
    </w:p>
    <w:p>
      <w:pPr>
        <w:ind w:left="0" w:right="0" w:firstLine="560"/>
        <w:spacing w:before="450" w:after="450" w:line="312" w:lineRule="auto"/>
      </w:pPr>
      <w:r>
        <w:rPr>
          <w:rFonts w:ascii="宋体" w:hAnsi="宋体" w:eastAsia="宋体" w:cs="宋体"/>
          <w:color w:val="000"/>
          <w:sz w:val="28"/>
          <w:szCs w:val="28"/>
        </w:rPr>
        <w:t xml:space="preserve">6.加强执法保障推动执法改革。围绕全市市容环境管理重点工作，持续加强市容秩序、环境卫生、公共安全领域的专项执法整治，严厉打击“三乱”、黑煤气、私宰生猪等。整合和建立全市城管综合执法统一指挥调度平台，推进城管执法装备智能化、信息化、标准化建设，建立完善城管执法人员管理体系、执法监督体系和执法保障机制，全面提高执法效能。继续推进城管执法体制改革，尽快形成全市改革实施方案报市政府审定，力争在20xx年取得实质性突破。</w:t>
      </w:r>
    </w:p>
    <w:p>
      <w:pPr>
        <w:ind w:left="0" w:right="0" w:firstLine="560"/>
        <w:spacing w:before="450" w:after="450" w:line="312" w:lineRule="auto"/>
      </w:pPr>
      <w:r>
        <w:rPr>
          <w:rFonts w:ascii="宋体" w:hAnsi="宋体" w:eastAsia="宋体" w:cs="宋体"/>
          <w:color w:val="000"/>
          <w:sz w:val="28"/>
          <w:szCs w:val="28"/>
        </w:rPr>
        <w:t xml:space="preserve">(四)深入推进党建和队伍建设，进一步严管理、转作风，为城市管理创新发展提供强有力的思想、组织和纪律、安全保障</w:t>
      </w:r>
    </w:p>
    <w:p>
      <w:pPr>
        <w:ind w:left="0" w:right="0" w:firstLine="560"/>
        <w:spacing w:before="450" w:after="450" w:line="312" w:lineRule="auto"/>
      </w:pPr>
      <w:r>
        <w:rPr>
          <w:rFonts w:ascii="宋体" w:hAnsi="宋体" w:eastAsia="宋体" w:cs="宋体"/>
          <w:color w:val="000"/>
          <w:sz w:val="28"/>
          <w:szCs w:val="28"/>
        </w:rPr>
        <w:t xml:space="preserve">1.坚定不移推进全面从严治党。深入贯彻党的xx届六中全会精神，严格落实党建工作主体责任，充分发挥党支部战斗堡垒作用，确保一手抓党建、一手抓业务成为常态。深入开展理论学习，坚持理论中心组学习制度，认真落实《准则》、《条例》等一系列管党治党法规制度，进一步增强全局党员干部的“四个意识”，坚定自觉的维护党中央，确保在思想上政治上行动上同以习近平同志为核心的党中央保持高度一致。不断加强和规范新形势下党内政治生活，坚持“三会一课”制度，保障党的组织生活经常、认真、严肃。切实加强各级领导班子建设，坚持公道正派选人用人，营造风清气正的政治生态。</w:t>
      </w:r>
    </w:p>
    <w:p>
      <w:pPr>
        <w:ind w:left="0" w:right="0" w:firstLine="560"/>
        <w:spacing w:before="450" w:after="450" w:line="312" w:lineRule="auto"/>
      </w:pPr>
      <w:r>
        <w:rPr>
          <w:rFonts w:ascii="宋体" w:hAnsi="宋体" w:eastAsia="宋体" w:cs="宋体"/>
          <w:color w:val="000"/>
          <w:sz w:val="28"/>
          <w:szCs w:val="28"/>
        </w:rPr>
        <w:t xml:space="preserve">2.高标准抓好党风廉政建设。严格落实党风廉政建设“两个责任”，进一步建立健全局系统纪检监察机构，充实纪检干部队伍，加大力度支持纪委履行党风廉政建设监督责任，狠抓执纪监督问责。严格执行中央、省、市有关规定，加强公务用车、公务接待、公务考察管理。抓好市委巡察组发现问题的落实整改，继续实施廉政监管“三大工程”，进一步完善涉及工程、物业、审批、劳务外包等事项的管理制度，全面防控廉政风险。深入开展纪律教育学习月活动，坚持常态化的明察暗访工作，严厉查处违纪违规行为。</w:t>
      </w:r>
    </w:p>
    <w:p>
      <w:pPr>
        <w:ind w:left="0" w:right="0" w:firstLine="560"/>
        <w:spacing w:before="450" w:after="450" w:line="312" w:lineRule="auto"/>
      </w:pPr>
      <w:r>
        <w:rPr>
          <w:rFonts w:ascii="宋体" w:hAnsi="宋体" w:eastAsia="宋体" w:cs="宋体"/>
          <w:color w:val="000"/>
          <w:sz w:val="28"/>
          <w:szCs w:val="28"/>
        </w:rPr>
        <w:t xml:space="preserve">3.始终坚守安全生产底线。强化局安监办的统一监管责任。建设全局安全管理及应急指挥综合平台，完善安全生产台账管理和隐患整改督办机制，持续开展安全生产大检查。引入专家团队，厘清制定我局风险源清单，加强风险管控水平。强化安全生产的主体监管责任，重点加强局系统内的生活垃圾填埋场、危险边坡与乱搭建、游乐设施等特种设备、森林防火、公园内游客公共安全、路面作业等领域的安全管理，全力防范安全生产事故。强化行业监管责任，从完善法规、政策、规划、标准、规范、监督管理措施等入手，将环卫、绿化、灯光等行业安全生产工作贯穿到招标条款、合同签订、执行监督的全过程，进一步健全行业领域监管体系。</w:t>
      </w:r>
    </w:p>
    <w:p>
      <w:pPr>
        <w:ind w:left="0" w:right="0" w:firstLine="560"/>
        <w:spacing w:before="450" w:after="450" w:line="312" w:lineRule="auto"/>
      </w:pPr>
      <w:r>
        <w:rPr>
          <w:rFonts w:ascii="宋体" w:hAnsi="宋体" w:eastAsia="宋体" w:cs="宋体"/>
          <w:color w:val="000"/>
          <w:sz w:val="28"/>
          <w:szCs w:val="28"/>
        </w:rPr>
        <w:t xml:space="preserve">4.不断加强和改进宣传工作。要强化政治意识，把党性原则放在首位，把“讲规矩、守纪律、有底线”作为宣传工作的根本要求;要强化群众意识，摸准市民群众需求，回应市民群众关切，加强与市民群众的互动;要强化阵地意识，抢占舆论高地，大力做好新媒体宣传，提升舆论引导力和传播力;要强化公关意识，注重突发事件的危机管理，注重典型引导，让公众更广泛更全面了解城市管理工作。同时，要加强与人大代表、政协委员沟通联系，做好建议、提案办理，发展强大社会监督员。持续做好“美丽深圳”志愿服务，20xx年计划开展12场志愿者服务行动，志愿服务1万人次，并将文明使者向企业、高校延伸，充分调动社会各界参与城市管理热情。</w:t>
      </w:r>
    </w:p>
    <w:p>
      <w:pPr>
        <w:ind w:left="0" w:right="0" w:firstLine="560"/>
        <w:spacing w:before="450" w:after="450" w:line="312" w:lineRule="auto"/>
      </w:pPr>
      <w:r>
        <w:rPr>
          <w:rFonts w:ascii="宋体" w:hAnsi="宋体" w:eastAsia="宋体" w:cs="宋体"/>
          <w:color w:val="000"/>
          <w:sz w:val="28"/>
          <w:szCs w:val="28"/>
        </w:rPr>
        <w:t xml:space="preserve">5.狠抓全局绩效执行力度。进一步加大工作督查和督办，对纳入市委市政府重点工作、市政府绩效考核项目、市政府民生实事、各级领导交办工作，以及局党委部署的各项重点任务实行100%督办，明确工作时限、责任领导、责任处室和具体责任人。不断完善督查通报、督办函等制度，对于未按期按质完成的单位和个人要严肃问责，真正做到马上就办、雷厉风行。</w:t>
      </w:r>
    </w:p>
    <w:p>
      <w:pPr>
        <w:ind w:left="0" w:right="0" w:firstLine="560"/>
        <w:spacing w:before="450" w:after="450" w:line="312" w:lineRule="auto"/>
      </w:pPr>
      <w:r>
        <w:rPr>
          <w:rFonts w:ascii="黑体" w:hAnsi="黑体" w:eastAsia="黑体" w:cs="黑体"/>
          <w:color w:val="000000"/>
          <w:sz w:val="36"/>
          <w:szCs w:val="36"/>
          <w:b w:val="1"/>
          <w:bCs w:val="1"/>
        </w:rPr>
        <w:t xml:space="preserve">20_年城管局驻社区工作总结三</w:t>
      </w:r>
    </w:p>
    <w:p>
      <w:pPr>
        <w:ind w:left="0" w:right="0" w:firstLine="560"/>
        <w:spacing w:before="450" w:after="450" w:line="312" w:lineRule="auto"/>
      </w:pPr>
      <w:r>
        <w:rPr>
          <w:rFonts w:ascii="宋体" w:hAnsi="宋体" w:eastAsia="宋体" w:cs="宋体"/>
          <w:color w:val="000"/>
          <w:sz w:val="28"/>
          <w:szCs w:val="28"/>
        </w:rPr>
        <w:t xml:space="preserve">回顾即将过去的一年，我局以发展为目标，从管理职能、运作机制、工作方法和管理手段等方面入手，做好做实城市管理工作，主要抓了以下七个方面的工作，实现了七个方面的发展和提高。</w:t>
      </w:r>
    </w:p>
    <w:p>
      <w:pPr>
        <w:ind w:left="0" w:right="0" w:firstLine="560"/>
        <w:spacing w:before="450" w:after="450" w:line="312" w:lineRule="auto"/>
      </w:pPr>
      <w:r>
        <w:rPr>
          <w:rFonts w:ascii="宋体" w:hAnsi="宋体" w:eastAsia="宋体" w:cs="宋体"/>
          <w:color w:val="000"/>
          <w:sz w:val="28"/>
          <w:szCs w:val="28"/>
        </w:rPr>
        <w:t xml:space="preserve">一、以保持先进性教育活动为重点，扎实推进基层党组织建设和机关作风建设，提高城管队伍整体素质。</w:t>
      </w:r>
    </w:p>
    <w:p>
      <w:pPr>
        <w:ind w:left="0" w:right="0" w:firstLine="560"/>
        <w:spacing w:before="450" w:after="450" w:line="312" w:lineRule="auto"/>
      </w:pPr>
      <w:r>
        <w:rPr>
          <w:rFonts w:ascii="宋体" w:hAnsi="宋体" w:eastAsia="宋体" w:cs="宋体"/>
          <w:color w:val="000"/>
          <w:sz w:val="28"/>
          <w:szCs w:val="28"/>
        </w:rPr>
        <w:t xml:space="preserve">我局以加强队伍素质建设、提高行政效能为重点，深入开展保持共产党员先进性教育活动，扎实推进机关作风建设和党风廉政建设等工作。巩固和加强基层党组织建设，完成了局机关党委和纪委的换届选举工作。认真开展“固本强基”工程，机动大队党支部被市评为“实施固本强基工程先进党支部”，金湾大队党支部和垃圾发电厂党支部被评为“固本强基工程示范点”，市政处、市容环卫处机关党支部都通过了达标验收。在先进性教育活动中，以践行“三个代表，依法行政、勤政为民”为中心，突出重点，讲究实效，在解决实际问题上下功夫，先后召开61场次近600人参加的征求意见座谈会，走访群众超过300人次，征询意见和建议396条。同时，在我局挂点的斗门区莲洲镇耕管村实施“四工程一活动”， 即开展亮灯工程，耗资5万多元，安装路灯40盏，为该村解决中路灯问题，结束了该村夜间无路灯的历史;开展党建帮扶活动，为该村建立党员活动室;开展绿化工程，为村中心小学绿化环境;开展扶贫和捐助读书工程，先后为该村送去帮扶资金11500元，捐款 23762.7元，资助25名贫困家庭子女上学;开展送法、送技术下乡活动活动，为村民解决实际问题，受到村民欢迎。市容环卫处垃圾发电厂党支部结合工作实际，开展“党员身边无事故”竞赛活动，市“优秀共产党员”、支部书记肖启良与全厂29名党员签定《党员身边无事故承诺书》，受到市委先进办和省委督导组的充分肯定。45</w:t>
      </w:r>
    </w:p>
    <w:p>
      <w:pPr>
        <w:ind w:left="0" w:right="0" w:firstLine="560"/>
        <w:spacing w:before="450" w:after="450" w:line="312" w:lineRule="auto"/>
      </w:pPr>
      <w:r>
        <w:rPr>
          <w:rFonts w:ascii="宋体" w:hAnsi="宋体" w:eastAsia="宋体" w:cs="宋体"/>
          <w:color w:val="000"/>
          <w:sz w:val="28"/>
          <w:szCs w:val="28"/>
        </w:rPr>
        <w:t xml:space="preserve">机关作风建设和行政效能监察工作扎实推进。制定了《关于城市管理队伍建设的决定》、《关于进一步加强和改进机关建设的决定》和《行政效能监察实施办法》、《城市管理局行政效能投诉处理办法》、《行政事项处置时限制度》等管理制度，完善了局办公会议制度、财务管理制度，建立相应的工作机制。并立足城市管理队伍的实际情况，从政治思想素质、思想道德素质、法律素质、业务素质、作风素质、综合能力6个方面提出具体要求，切实加强城管队伍自身素质建设，有效促进了城市管理和行政执法水平的提高。</w:t>
      </w:r>
    </w:p>
    <w:p>
      <w:pPr>
        <w:ind w:left="0" w:right="0" w:firstLine="560"/>
        <w:spacing w:before="450" w:after="450" w:line="312" w:lineRule="auto"/>
      </w:pPr>
      <w:r>
        <w:rPr>
          <w:rFonts w:ascii="宋体" w:hAnsi="宋体" w:eastAsia="宋体" w:cs="宋体"/>
          <w:color w:val="000"/>
          <w:sz w:val="28"/>
          <w:szCs w:val="28"/>
        </w:rPr>
        <w:t xml:space="preserve">二、以“三定”方案为基础，理顺城市管理体制，提高城市综合管理能力。</w:t>
      </w:r>
    </w:p>
    <w:p>
      <w:pPr>
        <w:ind w:left="0" w:right="0" w:firstLine="560"/>
        <w:spacing w:before="450" w:after="450" w:line="312" w:lineRule="auto"/>
      </w:pPr>
      <w:r>
        <w:rPr>
          <w:rFonts w:ascii="宋体" w:hAnsi="宋体" w:eastAsia="宋体" w:cs="宋体"/>
          <w:color w:val="000"/>
          <w:sz w:val="28"/>
          <w:szCs w:val="28"/>
        </w:rPr>
        <w:t xml:space="preserve">根据省委、省政府批准的《**市人民政府机构改革方案》，今年4月，我市在原城市管理行政执法局的基础上，组建**市城市管理局，</w:t>
      </w:r>
    </w:p>
    <w:p>
      <w:pPr>
        <w:ind w:left="0" w:right="0" w:firstLine="560"/>
        <w:spacing w:before="450" w:after="450" w:line="312" w:lineRule="auto"/>
      </w:pPr>
      <w:r>
        <w:rPr>
          <w:rFonts w:ascii="宋体" w:hAnsi="宋体" w:eastAsia="宋体" w:cs="宋体"/>
          <w:color w:val="000"/>
          <w:sz w:val="28"/>
          <w:szCs w:val="28"/>
        </w:rPr>
        <w:t xml:space="preserve">加挂市城市管理行政执法局牌，明确我局为政府主管部门，负责全市城市管理工作和城市管理行政执法工作。相关的市市政管理处、市园林处、市市容环境卫生管理处、市路灯管理处一并划转我局管理，使**城市管理的市级机构得以优化，为城市的有序、长效管理构筑了基本的机构框架。</w:t>
      </w:r>
    </w:p>
    <w:p>
      <w:pPr>
        <w:ind w:left="0" w:right="0" w:firstLine="560"/>
        <w:spacing w:before="450" w:after="450" w:line="312" w:lineRule="auto"/>
      </w:pPr>
      <w:r>
        <w:rPr>
          <w:rFonts w:ascii="宋体" w:hAnsi="宋体" w:eastAsia="宋体" w:cs="宋体"/>
          <w:color w:val="000"/>
          <w:sz w:val="28"/>
          <w:szCs w:val="28"/>
        </w:rPr>
        <w:t xml:space="preserve">我局以此为起点，迅速调整思路，提高认识，以科学发展观统揽全局，谋划城市管理工作。首先是坚持观念更新，统一认识。局党组按照科学发展观的基本要求，着眼发展的实际，从落实“三个代表”构建和谐社会的高度，充分认识城市管理工作的重要性，把城市管理水平的高低作为衡量政府执政能力和城市文明程度的重要标尺，增强全局做好城市管理工作的光荣感、责任感和使命感。遵循“增创新优势，走出新路子，办出新特色，实现新发展”的特区发展要求，在全局上下树立起三个观念，即坚持以人为本原则、把人民群众的利益作为城市管理工作的出发点和落脚点，从维护最广大市民的最根本利益出发谋求城市的管理和发展;坚持可持续发展原则，强调管理的整体性和长效性，做好做实城市管理工作;坚持依法管理原则，把法制化作为城市管理的方向，努力保证城市管理的各项工作始终在法律的框架下有序、规范地开展。其次是深入调研，全面掌握情况。我局先后组织了多次调研，从市、区、街道办、养护单位以及居民等不同层次、不同角度了解我市城市管理的情况，使局管理决策层对我市城市管理的过去、现状及发展方向做到心中有数，条理清楚，把城市管理放在城市发展的大背景下，对管理的手段、机制、方式、方法进行系统研究。第三是走出去、请进来，学习借鉴先进经验。先后由市领导、局领导带队，组织市、区两级城市管理部门领导和相关人员到长三角的上海、杭州、苏州、无锡、南京等城市和邻近的深圳、中山座谈交流和实地参观，瞄准其它城市的先进理念和经验，结合我市自身实际，找差距、抓落实。第四是积极向市委、市政府提出构建城市管理责任体系的建议。在深入调研和充分征询各个层次意见的基础上，针对目前我市城市管理体制中存在的职责不清、层级过多、机制不健全、行政执法属地色彩过重等急需解决的实际问题，我局向市委、市政府提交了《关于理顺城市管理和城市管理行政执法体制的报告》，提请市政府以“条块结合、协调互动、各有侧重、权责一致”为基本原则，明确市、区、街道办和社区在城市管理体系中的职责，构建专业管理与综合管理结合的城市管理体系，并进一步建立和完善城市管养经费管理制度，理顺城市管理行政执法，实行统一领导、垂直管理。</w:t>
      </w:r>
    </w:p>
    <w:p>
      <w:pPr>
        <w:ind w:left="0" w:right="0" w:firstLine="560"/>
        <w:spacing w:before="450" w:after="450" w:line="312" w:lineRule="auto"/>
      </w:pPr>
      <w:r>
        <w:rPr>
          <w:rFonts w:ascii="宋体" w:hAnsi="宋体" w:eastAsia="宋体" w:cs="宋体"/>
          <w:color w:val="000"/>
          <w:sz w:val="28"/>
          <w:szCs w:val="28"/>
        </w:rPr>
        <w:t xml:space="preserve">三、以行业专项规划为载体，理顺工作思路，明确管理的目标和方向。</w:t>
      </w:r>
    </w:p>
    <w:p>
      <w:pPr>
        <w:ind w:left="0" w:right="0" w:firstLine="560"/>
        <w:spacing w:before="450" w:after="450" w:line="312" w:lineRule="auto"/>
      </w:pPr>
      <w:r>
        <w:rPr>
          <w:rFonts w:ascii="宋体" w:hAnsi="宋体" w:eastAsia="宋体" w:cs="宋体"/>
          <w:color w:val="000"/>
          <w:sz w:val="28"/>
          <w:szCs w:val="28"/>
        </w:rPr>
        <w:t xml:space="preserve">行业规划作为一定时期的发展目标和计划，是城市长效、有序管理的目标指引。我局把制定和完善行业规划作为履行城市管理导引职能的重要载体，根据国家行业发展规划编制要求，做好我市城市管理相关行业规划的编制和修订工作。</w:t>
      </w:r>
    </w:p>
    <w:p>
      <w:pPr>
        <w:ind w:left="0" w:right="0" w:firstLine="560"/>
        <w:spacing w:before="450" w:after="450" w:line="312" w:lineRule="auto"/>
      </w:pPr>
      <w:r>
        <w:rPr>
          <w:rFonts w:ascii="宋体" w:hAnsi="宋体" w:eastAsia="宋体" w:cs="宋体"/>
          <w:color w:val="000"/>
          <w:sz w:val="28"/>
          <w:szCs w:val="28"/>
        </w:rPr>
        <w:t xml:space="preserve">《**市城市绿地系统规划》经多次组织专家论证修改，今年取得突破性进展，已完成修编工作，报送市规划委员会审批，该规划依据目前的城市绿化基础和绿地发展潜力拟出了近期(xx年)、中期(20xx年)和远期(20xx年)的规划目标和规划设想，提出“一轴、五环、十心”的市域绿色空间结构模式布局和主城区“外环、内心、三横、四纵、六楔”的生态网络规划结构。《**市城市照明系统～20xx年专项规划》已经市发改局批准立项，正在筹备招标前期工作，该规划在明确我市城市照明的量化指标的同时，根据**城市自然地理环境、人文资源和城市的功能区分，确定照明效果，突出滨海城市的个性。《**市环境卫生总体规划》也进入编制单位的招标阶段，该规划包括海岛、内陆、水面等范围，主要内容有道路清扫、城市生活垃圾、建筑垃圾、医疗垃圾、工业垃圾、船舶垃圾、餐厨垃圾及粪便等固体废弃物的收集、转运、处理系统的管理，环卫设施的合理布局，环卫设备的指标要求和配备，可持续发展的目标和对策，实施规划的技术、经济政策和管理对策等保障和实施计划等环卫管理各个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2026-09-17T08:46:24+08:00</dcterms:created>
  <dcterms:modified xsi:type="dcterms:W3CDTF">2026-09-17T08:46:24+08:00</dcterms:modified>
</cp:coreProperties>
</file>

<file path=docProps/custom.xml><?xml version="1.0" encoding="utf-8"?>
<Properties xmlns="http://schemas.openxmlformats.org/officeDocument/2006/custom-properties" xmlns:vt="http://schemas.openxmlformats.org/officeDocument/2006/docPropsVTypes"/>
</file>