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2025年社区民警的工作总结(四篇)</w:t>
      </w:r>
      <w:bookmarkEnd w:id="1"/>
    </w:p>
    <w:p>
      <w:pPr>
        <w:jc w:val="center"/>
        <w:spacing w:before="0" w:after="450"/>
      </w:pPr>
      <w:r>
        <w:rPr>
          <w:rFonts w:ascii="Arial" w:hAnsi="Arial" w:eastAsia="Arial" w:cs="Arial"/>
          <w:color w:val="999999"/>
          <w:sz w:val="20"/>
          <w:szCs w:val="20"/>
        </w:rPr>
        <w:t xml:space="preserve">来源：网络  作者：水墨画意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社区民警的工作总结一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社区民警的工作总结一</w:t>
      </w:r>
    </w:p>
    <w:p>
      <w:pPr>
        <w:ind w:left="0" w:right="0" w:firstLine="560"/>
        <w:spacing w:before="450" w:after="450" w:line="312" w:lineRule="auto"/>
      </w:pPr>
      <w:r>
        <w:rPr>
          <w:rFonts w:ascii="宋体" w:hAnsi="宋体" w:eastAsia="宋体" w:cs="宋体"/>
          <w:color w:val="000"/>
          <w:sz w:val="28"/>
          <w:szCs w:val="28"/>
        </w:rPr>
        <w:t xml:space="preserve">一、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社区民警的工作总结二</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x察员、内勤民警，并一步一个脚印逐渐走向成熟。工作中爱岗敬业、秉公执法、廉洁自律、无么奉献，牢记全心全意为人民服务的宗旨，刻苦钻研公安业务知识和侦查技能，多次受到上级业务部门和领导的肯定表彰。共参与破获各类刑事案件起，其中大要案件起，摧毁犯罪团伙13起，抓获犯罪嫌疑人人，其中逮捕人，起诉人。特别是九九年调入x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原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(一)加强政治理论学习，提高理论水平。同时把学到的知识与实际工作相结合，撰写心得体会3万余字，记各种学习笔记4万余字，在学习中得到提高锻炼。通过学习进一步增强了宗旨观念，明确了追求目标。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z人次、旅店住宿人员x人次，排查x受审处理人员x人、民居x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打黑除恶专项”。今年全国又开展声势浩大“严打整治专项”斗争，专项斗争开始后，县局又把指挥部设x队办公室。为了配合“严打”发挥总调度，</w:t>
      </w:r>
    </w:p>
    <w:p>
      <w:pPr>
        <w:ind w:left="0" w:right="0" w:firstLine="560"/>
        <w:spacing w:before="450" w:after="450" w:line="312" w:lineRule="auto"/>
      </w:pPr>
      <w:r>
        <w:rPr>
          <w:rFonts w:ascii="宋体" w:hAnsi="宋体" w:eastAsia="宋体" w:cs="宋体"/>
          <w:color w:val="000"/>
          <w:sz w:val="28"/>
          <w:szCs w:val="28"/>
        </w:rPr>
        <w:t xml:space="preserve">(1)中心枢钮与作用。加强信息反馈。信息反馈快与慢，需要办公室的同志勤于工作。在大队没有值班室的情况，原创：有办公室的同志主动承担8小时以外值班。作为办公室名男同志，我又责无旁贷的担负起值班任务，每晚值班到深夜12点，遇到集中统一行动更是通宵达旦，先后加班加点200个小时，无论春夏秋冬，早上晚上，深夜凌晨什么时候接到报案，从未耽阁半分钟，做到及时汇报，及时处理。</w:t>
      </w:r>
    </w:p>
    <w:p>
      <w:pPr>
        <w:ind w:left="0" w:right="0" w:firstLine="560"/>
        <w:spacing w:before="450" w:after="450" w:line="312" w:lineRule="auto"/>
      </w:pPr>
      <w:r>
        <w:rPr>
          <w:rFonts w:ascii="宋体" w:hAnsi="宋体" w:eastAsia="宋体" w:cs="宋体"/>
          <w:color w:val="000"/>
          <w:sz w:val="28"/>
          <w:szCs w:val="28"/>
        </w:rPr>
        <w:t xml:space="preserve">(2)为严打提供翔实的数据。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县级72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社区民警的工作总结三</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社区民警的工作总结四</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年、20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年、20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年实得分在95分以上的有101户，60分以上95分以下的有236户;20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年被评为a级的有10户，b级319户，c级8户;20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三个代表”重要思想、胡锦涛同志在西柏坡的重要讲话及有关政治理论进行了反复学习和讨论。通过学习使大家的政治思想觉悟得到进一步的提高，共产主义信念有了增强，并把“三个代表”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三个代表”为指针，以分局和科的正确指导为目标，再创佳绩，再做贡献，以新的面貌、新的精神、新的行动，积极完成好上级下达的各项税收征管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2026-09-17T04:05:19+08:00</dcterms:created>
  <dcterms:modified xsi:type="dcterms:W3CDTF">2026-09-17T04:05:19+08:00</dcterms:modified>
</cp:coreProperties>
</file>

<file path=docProps/custom.xml><?xml version="1.0" encoding="utf-8"?>
<Properties xmlns="http://schemas.openxmlformats.org/officeDocument/2006/custom-properties" xmlns:vt="http://schemas.openxmlformats.org/officeDocument/2006/docPropsVTypes"/>
</file>