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关于元旦的高中生英语作文 元旦晚会 New Year Party</w:t>
      </w:r>
      <w:bookmarkEnd w:id="1"/>
    </w:p>
    <w:p>
      <w:pPr>
        <w:jc w:val="center"/>
        <w:spacing w:before="0" w:after="450"/>
      </w:pPr>
      <w:r>
        <w:rPr>
          <w:rFonts w:ascii="Arial" w:hAnsi="Arial" w:eastAsia="Arial" w:cs="Arial"/>
          <w:color w:val="999999"/>
          <w:sz w:val="20"/>
          <w:szCs w:val="20"/>
        </w:rPr>
        <w:t xml:space="preserve">来源：网络  作者：海棠云影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On New Year\'s Eve，our class had a party. The atmosphere was good. It was out of the ordinary from the very begining. The...</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每年的新年前夕,我们班举行了一个聚会。气氛很好。它从普通从最开始。这个男孩学生来自一间卧室给一个不寻常的性能。我们看见一个男孩名叫李新民关掉所有的灯在突然崩溃。然后,三个响亮的乌鸦的公鸡回荡在大厅,大厅里又明亮”。</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 \"The day breaks as the cock crows three times at dawn.\" The hall After that， 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宋体" w:hAnsi="宋体" w:eastAsia="宋体" w:cs="宋体"/>
          <w:color w:val="000"/>
          <w:sz w:val="28"/>
          <w:szCs w:val="28"/>
        </w:rPr>
        <w:t xml:space="preserve">然后,卧室的代表朱国璋让我们想一行诗有关上述情况。他补充说李宇春新民仅是年生的狗和其他三个都出生在今年的鸡。他们把我们都乱了。这是我们的班长,是quickwitted。他喊道:“这一天我们突变时鸡叫了3次,黎明的时候。”大厅,他们俩又项目。这次李新民被安置在圈子中间。当他站在那里,另外三,周围站着,每个拜的角度,他在120度。这是一个成语。这次我答对了:“小狗矗立在一群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