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最新六年级作文批改评语缺点(四篇)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缺点一2、以感受开关，以感受结尾。这样便使文章前后照应，首尾连贯，同时又使文章主题回环复沓，感染力极强。3、结尾处对人物的赞美，情真意切，感人至深。4、文章含蓄的结尾，既点题，又耐人寻味。5、结尾处集中表达情感，既照应开头...</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