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关于梅花的作文550字：爱梅说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梅兰竹菊，岁寒四友，而我独爱梅花。宋代王安石的“墙角数枝梅，凌寒独自开。遥知不是雪，为有暗香来。”诗句是那样的优美，把梅花的样子深深刻在了我的心中。　　梅，一种极为平凡的植物，盛开在令人畏惧的严寒，独占枝头，不畏不惧。他是冬天的佼佼者，...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梅兰竹菊，岁寒四友，而我独爱梅花。宋代王安石的“墙角数枝梅，凌寒独自开。遥知不是雪，为有暗香来。”诗句是那样的优美，把梅花的样子深深刻在了我的心中。　　梅，一种极为平凡的植物，盛开在令人畏惧的严寒，独占枝头，不畏不惧。他是冬天的佼佼者，以高洁，坚强来征服花的世界。愈是寒冷，愈是风欺雪压，　　花开的就愈精神，寒冷造就了冰肌玉骨，清雅俊秀。他由五瓣娇小的花瓣组成，　　白梅是那样的纯洁无瑕，墨梅是那样的高贵典雅，红梅是那样的清香浓郁，梅花所独有的那种幽香，能把人深深地吸引住。　　梅，典雅，冷俏，高洁，坚贞。江山万里雪，一花天下春!冬天，大地万物都沉睡，看不见牡丹的富贵，百合的可人，莲花的出淤泥而不染，只有它，一朵朵小小的梅花，正义凛然地耸立在冰雪地的严冬。他抬头挺胸，十分神气的占领了整个冬季人们的目光。他不与百花争春，只在干枯的冬天绽放，吐露芬芳，把寒冷的冬天点缀得冷艳动人。　　借花喻人，梅花的凌寒斗艳，冰雪留香被喻为民族之精神，坚强勇敢的品格，为世人所敬重!我们应该学习他的不怕困难，勇于战胜挫折的精神。在学习中，要刻苦努力，不断进取，更上一层楼;在失败后，要挺起胸膛，抬起头，继续向前;在生活中，要勇敢的生存，不被恶势所击败。勇于面对，勇敢战胜，这就是梅花给我们的启示。　　我爱梅花，爱它的娇小动人，爱它的幽雅清香，更爱它的不惧严寒，勇往直前。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