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美猴王的真假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六耳猕猴不甘心自己的失败，加之他想独往西天取经，赢得名声，身成正果。于是，他三番五次地假扮成孙悟空，以假乱真，迷惑了唐僧。唐僧、孙悟空师徒四人在击败了有意挑衅的六耳猕猴后，继续向西天前进，来到了西凉女国，唐僧等前往王宫内换取通关牒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导读：六耳猕猴不甘心自己的失败，加之他想独往西天取经，赢得名声，身成正果。于是，他三番五次地假扮成孙悟空，以假乱真，迷惑了唐僧。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唐僧、孙悟空师徒四人在击败了有意挑衅的六耳猕猴后，继续向西天前进，来到了西凉女国，唐僧等前往王宫内换取通关牒文，谁知女王见唐僧仪容俊美，情愿以身相许，让位于唐僧，这下可急坏了唐僧。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孙悟空机灵乖巧，用计稳住了女王，并乘机嫌得了通关牒文，使师徒四人终于逃离了西凉女国。六耳猕猴不甘心自己的失败，加之他想独往西天取经，赢得名声，身成正果。于是，他三番五次地假扮成孙悟空，以假乱真，迷惑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六耳猕猴有意在唐僧面前杀伤小盗，让唐僧误以为是悟空所为，把他逐出禅门，自己就可以乱中取利，趁机抢走通关牒文。唐僧果然中计，在大念了一通紧箍咒后，要将悟空赶走。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遭此冤枉后，忠心不改。为保唐僧去西天取经，他不得不去南海普陀，求助于观音菩萨。但六耳猕猴自恃有一身通天的本领，一而再、再而三地与孙悟空掀起了一场场恶斗，两个猴子都使出了看家本领和浑身的解数，一直打上了凌霄宝殿，玉皇大帝令他们二人停止，但六耳猕猴竟然不服从玉帝的命令，闹得玉帝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真假美猴王一直厮打到灵山，要让如来佛辨个真伪，说出是非。在佛法无边的如来面前，六耳猕猴最终闹了个原形毕露，自食恶果。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唐僧师徒四人在战胜了六耳猕猴以后，又踏上了去西天取经的漫漫长路。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2026-09-20T00:24:08+08:00</dcterms:created>
  <dcterms:modified xsi:type="dcterms:W3CDTF">2026-09-20T00:24:08+08:00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