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有关以案为鉴以案明纪参观活动观后感简短</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以案为鉴以案明纪参观活动观后感简短一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有关以案为鉴以案明纪参观活动观后感简短一</w:t>
      </w:r>
    </w:p>
    <w:p>
      <w:pPr>
        <w:ind w:left="0" w:right="0" w:firstLine="560"/>
        <w:spacing w:before="450" w:after="450" w:line="312" w:lineRule="auto"/>
      </w:pPr>
      <w:r>
        <w:rPr>
          <w:rFonts w:ascii="宋体" w:hAnsi="宋体" w:eastAsia="宋体" w:cs="宋体"/>
          <w:color w:val="000"/>
          <w:sz w:val="28"/>
          <w:szCs w:val="28"/>
        </w:rPr>
        <w:t xml:space="preserve">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院校和教体局的科级干部，有生于普通农村家庭，也有出身于书香门第的富裕家庭，有工作三十多年的老党员，也有刚工作不到十年的年轻干部，可以说是各级职务、各个岗位都有可能发生违法乱纪行为。纠其原因主要有：一是政治立场不坚定，有些干部理想信念丧失，忘记了初心使命，世界观、人生观、价值观出现了偏差，逐渐走向了贪污腐败之路；二是法纪意识不牢固，个别人员心存侥幸，思想麻痹、规矩意识淡薄，没能经得住诱惑、守得住底线；三是制度执行不严格，个别干部不按规章制度行使权力，党规法纪形同虚设，致使违规用权随意用权；四是监督管理不到位，一些单位党委管理、纪委监督作用发挥不力，导致干部失管失控。</w:t>
      </w:r>
    </w:p>
    <w:p>
      <w:pPr>
        <w:ind w:left="0" w:right="0" w:firstLine="560"/>
        <w:spacing w:before="450" w:after="450" w:line="312" w:lineRule="auto"/>
      </w:pPr>
      <w:r>
        <w:rPr>
          <w:rFonts w:ascii="宋体" w:hAnsi="宋体" w:eastAsia="宋体" w:cs="宋体"/>
          <w:color w:val="000"/>
          <w:sz w:val="28"/>
          <w:szCs w:val="28"/>
        </w:rPr>
        <w:t xml:space="preserve">近些年来教育系统内的发生的违法乱纪行为，警醒着我们要时刻提高思想认识，坚定理想信念，保持廉洁自律，敬畏法规法纪，防止违法乱纪行为的发生。通过认真学习这些典型案例，为汲取教训、防微杜渐，现从以下五个方面，查摆剖析自身存在的问题，制定整改措施。</w:t>
      </w:r>
    </w:p>
    <w:p>
      <w:pPr>
        <w:ind w:left="0" w:right="0" w:firstLine="560"/>
        <w:spacing w:before="450" w:after="450" w:line="312" w:lineRule="auto"/>
      </w:pPr>
      <w:r>
        <w:rPr>
          <w:rFonts w:ascii="宋体" w:hAnsi="宋体" w:eastAsia="宋体" w:cs="宋体"/>
          <w:color w:val="000"/>
          <w:sz w:val="28"/>
          <w:szCs w:val="28"/>
        </w:rPr>
        <w:t xml:space="preserve">在党的领导方面：能够坚决维护党中央权威和集中统一领导，坚决执行党的理论路线政策，贯彻落实党中央和省委关于教育工作的决策部署。但对党的最新要求，最新理论不够敏感，掌握不够。</w:t>
      </w:r>
    </w:p>
    <w:p>
      <w:pPr>
        <w:ind w:left="0" w:right="0" w:firstLine="560"/>
        <w:spacing w:before="450" w:after="450" w:line="312" w:lineRule="auto"/>
      </w:pPr>
      <w:r>
        <w:rPr>
          <w:rFonts w:ascii="宋体" w:hAnsi="宋体" w:eastAsia="宋体" w:cs="宋体"/>
          <w:color w:val="000"/>
          <w:sz w:val="28"/>
          <w:szCs w:val="28"/>
        </w:rPr>
        <w:t xml:space="preserve">在党的建设方面：能够严格遵守党的政治纪律和政治规矩，积极参加支部活动，认真对待支部活动，加强党性修养，坚定理想信念，严格落实中央八项规定以及实施细则精神。但在对支部建设方面缺乏主观能动性，缺乏主动作为精神，为支部建言献策、发展进步方面贡献不够。</w:t>
      </w:r>
    </w:p>
    <w:p>
      <w:pPr>
        <w:ind w:left="0" w:right="0" w:firstLine="560"/>
        <w:spacing w:before="450" w:after="450" w:line="312" w:lineRule="auto"/>
      </w:pPr>
      <w:r>
        <w:rPr>
          <w:rFonts w:ascii="宋体" w:hAnsi="宋体" w:eastAsia="宋体" w:cs="宋体"/>
          <w:color w:val="000"/>
          <w:sz w:val="28"/>
          <w:szCs w:val="28"/>
        </w:rPr>
        <w:t xml:space="preserve">在管党治党责任方面：作为纪检监察干部，能够严格落实监督责任，但存在监督方式方法形式单一、缺乏创新，在监督执纪业务水平上还不熟练等问题。</w:t>
      </w:r>
    </w:p>
    <w:p>
      <w:pPr>
        <w:ind w:left="0" w:right="0" w:firstLine="560"/>
        <w:spacing w:before="450" w:after="450" w:line="312" w:lineRule="auto"/>
      </w:pPr>
      <w:r>
        <w:rPr>
          <w:rFonts w:ascii="宋体" w:hAnsi="宋体" w:eastAsia="宋体" w:cs="宋体"/>
          <w:color w:val="000"/>
          <w:sz w:val="28"/>
          <w:szCs w:val="28"/>
        </w:rPr>
        <w:t xml:space="preserve">在思想政治方面：能够按要求进行理论学习和思想教育，但存在理论学习不深不透，有时重业务工作、轻理论学习等问题。</w:t>
      </w:r>
    </w:p>
    <w:p>
      <w:pPr>
        <w:ind w:left="0" w:right="0" w:firstLine="560"/>
        <w:spacing w:before="450" w:after="450" w:line="312" w:lineRule="auto"/>
      </w:pPr>
      <w:r>
        <w:rPr>
          <w:rFonts w:ascii="宋体" w:hAnsi="宋体" w:eastAsia="宋体" w:cs="宋体"/>
          <w:color w:val="000"/>
          <w:sz w:val="28"/>
          <w:szCs w:val="28"/>
        </w:rPr>
        <w:t xml:space="preserve">在规范权力运行方面：能够严格按照规章制度执行，规范履职尽责。但在监督执纪、履职尽责方面缺乏担当。</w:t>
      </w:r>
    </w:p>
    <w:p>
      <w:pPr>
        <w:ind w:left="0" w:right="0" w:firstLine="560"/>
        <w:spacing w:before="450" w:after="450" w:line="312" w:lineRule="auto"/>
      </w:pPr>
      <w:r>
        <w:rPr>
          <w:rFonts w:ascii="宋体" w:hAnsi="宋体" w:eastAsia="宋体" w:cs="宋体"/>
          <w:color w:val="000"/>
          <w:sz w:val="28"/>
          <w:szCs w:val="28"/>
        </w:rPr>
        <w:t xml:space="preserve">针对查摆剖析存在的问题，制定以下整改措施：</w:t>
      </w:r>
    </w:p>
    <w:p>
      <w:pPr>
        <w:ind w:left="0" w:right="0" w:firstLine="560"/>
        <w:spacing w:before="450" w:after="450" w:line="312" w:lineRule="auto"/>
      </w:pPr>
      <w:r>
        <w:rPr>
          <w:rFonts w:ascii="宋体" w:hAnsi="宋体" w:eastAsia="宋体" w:cs="宋体"/>
          <w:color w:val="000"/>
          <w:sz w:val="28"/>
          <w:szCs w:val="28"/>
        </w:rPr>
        <w:t xml:space="preserve">一要提高认识，加强理论学习。加强政治理论学习，尤其是学习习近平***反腐倡廉相关讲话精神，增强法纪意识，敬畏党规法纪，提高自身的防御能力。</w:t>
      </w:r>
    </w:p>
    <w:p>
      <w:pPr>
        <w:ind w:left="0" w:right="0" w:firstLine="560"/>
        <w:spacing w:before="450" w:after="450" w:line="312" w:lineRule="auto"/>
      </w:pPr>
      <w:r>
        <w:rPr>
          <w:rFonts w:ascii="宋体" w:hAnsi="宋体" w:eastAsia="宋体" w:cs="宋体"/>
          <w:color w:val="000"/>
          <w:sz w:val="28"/>
          <w:szCs w:val="28"/>
        </w:rPr>
        <w:t xml:space="preserve">二要以案为鉴，吸取经验教训。认真学习典型案例经验教训，深刻反思，严格要求自己，敬畏党规法纪，时刻保持廉洁自律，防微杜渐，杜绝微腐败。</w:t>
      </w:r>
    </w:p>
    <w:p>
      <w:pPr>
        <w:ind w:left="0" w:right="0" w:firstLine="560"/>
        <w:spacing w:before="450" w:after="450" w:line="312" w:lineRule="auto"/>
      </w:pPr>
      <w:r>
        <w:rPr>
          <w:rFonts w:ascii="宋体" w:hAnsi="宋体" w:eastAsia="宋体" w:cs="宋体"/>
          <w:color w:val="000"/>
          <w:sz w:val="28"/>
          <w:szCs w:val="28"/>
        </w:rPr>
        <w:t xml:space="preserve">三要接受监督，转变工作作风。工作中爱岗敬业，履职尽责，努力提高业务水平，自觉接受组织和广大师生监督，清白做人，干净做事，敢于担当。</w:t>
      </w:r>
    </w:p>
    <w:p>
      <w:pPr>
        <w:ind w:left="0" w:right="0" w:firstLine="560"/>
        <w:spacing w:before="450" w:after="450" w:line="312" w:lineRule="auto"/>
      </w:pPr>
      <w:r>
        <w:rPr>
          <w:rFonts w:ascii="宋体" w:hAnsi="宋体" w:eastAsia="宋体" w:cs="宋体"/>
          <w:color w:val="000"/>
          <w:sz w:val="28"/>
          <w:szCs w:val="28"/>
        </w:rPr>
        <w:t xml:space="preserve">以上是我的查摆剖析，不足之处请领导和同志们批评指正。</w:t>
      </w:r>
    </w:p>
    <w:p>
      <w:pPr>
        <w:ind w:left="0" w:right="0" w:firstLine="560"/>
        <w:spacing w:before="450" w:after="450" w:line="312" w:lineRule="auto"/>
      </w:pPr>
      <w:r>
        <w:rPr>
          <w:rFonts w:ascii="宋体" w:hAnsi="宋体" w:eastAsia="宋体" w:cs="宋体"/>
          <w:color w:val="000"/>
          <w:sz w:val="28"/>
          <w:szCs w:val="28"/>
        </w:rPr>
        <w:t xml:space="preserve">剖析人：****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有关以案为鉴以案明纪参观活动观后感简短二</w:t>
      </w:r>
    </w:p>
    <w:p>
      <w:pPr>
        <w:ind w:left="0" w:right="0" w:firstLine="560"/>
        <w:spacing w:before="450" w:after="450" w:line="312" w:lineRule="auto"/>
      </w:pPr>
      <w:r>
        <w:rPr>
          <w:rFonts w:ascii="宋体" w:hAnsi="宋体" w:eastAsia="宋体" w:cs="宋体"/>
          <w:color w:val="000"/>
          <w:sz w:val="28"/>
          <w:szCs w:val="28"/>
        </w:rPr>
        <w:t xml:space="preserve">最近，省委决定利用王怀忠等严重违纪违法典型案件作为反面教材，在全省领导干部中深入开展反腐倡廉警示教育活动。我市作为王怀忠的出生地、成长地，我县作为孙孔文的案发地，受他们影响较大，在我县开展这次警示教育活动，尤为及时，尤为必要，对于广大党员干部特别是领导干部廉洁从政，严守党纪国法，推动党风廉政建设和反腐败斗争，都具有重要的意义。作为县警示教育领导小组组长，作为警示教育的组织者和参与者，看到《安徽省反腐廉警示教育读本》中一例例触目惊心的典型案例，看到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县反腐倡廉警示教育活动开展后，我在思想上高度重视，除精心组织全县开展反腐倡廉警示教育之外，积极参加集中学习、集体讨论，在紧张的工作之余，又抽出一定的时间自学。重点学习了《江泽民同志论党风廉政建设和反腐败斗争》、“七一”讲话和中纪委三次全会上的讲话、吴官正视察安徽的讲话，《中国共产党党员领导干部廉洁从政准则(试行)》、《中国共产党党内监督条例(试行)》、《中国共产党纪律处分条例》、中纪委三次全会提出的“四大纪律、八项要求”和《安徽省反腐倡廉警示教育读本》，观看了王怀忠、肖作新、韩希鹏等典型案件电视专题片，参观了全省反腐倡廉警示教育图片展，认真聆听了二场反腐倡廉警示教育报告会，参加了二场县六套班子领导、县直各单位讨论座谈会。通过这次警示报告会，使我深刻地认识到开展警示教育的重要性和必要性，深刻地认识到王怀忠等严重违法违纪案件的教训是深刻的，影响是深远的，后果是严重的。从《读本》列举的贪官违法犯罪的轨迹中，我们不难看出，他们的不义之财来自权力的“魔棒”，用他们的权力演绎了一场场淋漓尽致的权钱交易之戏。他们无视党纪国法，目无组织纪律，不顾群众利益，弄虚作假，吹牛浮夸，欺上瞒下，独断专行，横行霸道，腐化堕落，不仅严重败坏了党风政风，而且使人民群众利益遭受了严重损失，把人心搞乱了，把风气搞坏了，把经济搞垮了。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王怀忠、肖作新等腐败分子之所以走上犯罪的道路，究其原因，就是在市场经济大潮中，少数领导干部在金钱、官位、名利的诱惑下，放弃了对世界观的改造，放松了对自身的要求，出现了“只讲实惠，不讲理想;只讲索取，不讲奉献;只讲钱财，不讲原则”等现象。在市场经济的形势下，只有自觉地进行世界观、人生观和价值观的改造，坚定自己的信念，牢记为人民服务的宗旨，坚持立党为公、执政为民，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王怀忠、肖作新、韩希鹏等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警示教育报告会上六位现身说法的罪犯，用他们声俱泪下的忏悔，用他们痛悔莫及的警醒，用他们对自由和生活的渴望，给我们实实在在地敲响了警钟。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一是带头廉洁自律。廉洁自律是反对腐败、加强党风廉政建设的关键。领导干部能否以身作则，对加强党风廉政建设，推动反腐败斗争的深入发展至关重要。以身作则，首先要做到廉洁自律，这是每一名领导干部必须具备的品格。古人说：“其身正，不令而行;其身不正，虽令不从。”是讲为政者必须身正行直，办事公道。广大干部群众对领导干部是听其言，观其行的。如果说的一套，做的又是一套，群众是不会信任的，实际上会让其他党员干部和群众上行下效，带坏了党风，带坏了政风，带坏了一方社会风气。因此，领导干部一定要树立正确的权力观和科学的发展观，权力必须为群众谋利益，绝不能为个人或少数人谋取私利。要立志做大事，把心思用在工作上，用在干事业上，用在为群众谋利益上。领导干部只有严于律己，公正严明，群众才能相信组织，好的党风、政风、社会风气才能树起来。所以，领导干部一定要按照制度和规定，严格对照检查自己，自觉做到不收受下属单位、有关单位和个人的现金、有价证券;禁止到下属单位报销应由本人及其配偶、子女支付的个人费用;认真落实领导人员配偶、子女从业的有关规定，真正在廉洁自律方面带个好头。</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领导干部，手中拥有一定的权力，求你办事的人也多，遇到的诱惑和考验也多，无论什么情况下，都要把握自己，洁身自好，清廉自守，千万不要干“一失足成千古恨”的蠢事。因此，大家都要正确对待接受党组织和群众的监督，勇于接受群众的监督。党组织和群众的监督是一种警戒，是一面镜子，经常想一想，照一照，检查一下自己有什么不足和缺点，及时加以改进和纠正，对自己的成长有好处。小洞不补，大洞吃苦。越是职位高权力大的干部，越要自觉监督，任何人都没有不受监督的特权。这些年我们党制定了一系列反腐倡廉的规章制度，包括各项监督制度，一定要很好地贯彻落实，真正做到领导人员的权力行使到哪里，党组织的监督就实行到哪里。要进一步拓宽民主监督渠道，充分发挥各种监督的作用。各级领导干部要在接受监督上带个好头。</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都要严格遵守党的政治纪律和组织纪律。政治纪律是根本的纪律。政治纪律遵守不好，其他方面的纪律也遵守不好。讲政治纪律，就是要坚持党的基本理论、基本路线不动摇，在政治上同党中央保持一致，保证中央的政令畅通。党员必须在行动上服从，决不允许公开发表同中央的决定相反的言论，决不允许散布同党的路线方针政策相反的意见，决不允许制造、传播政治谣言，决不允许有令不行，有禁不止，搞“上有政策，下有对策”。要认真贯彻落实中央十五届六中全会《决定》，在“八个坚持，八个反对”的落实上狠下功夫，认真遵照执行中纪委三次全会提出的“四大纪律、八项要求”，认真学习贯彻执行两个《条例》，真正带头遵守党的政治纪律，坚决把风气搞正，把作风搞实，按规矩办事。</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腐败现象作斗争的坚定决心。我本人作为一名领导干部，通过学习，思想觉悟有了进一步提高，认真执行党的路线、方针、政策，决不能有任何偏离。自觉地做到一切以人民利益为重，面对物质利益的强烈诱惑，不沾不染，自觉抵制。决心在今后的工作中，不断改正工作作风，提高领导艺术，不断遵守廉洁自律的各种规章制度，杜绝腐败现象的滋生。坚持实践“三个代表”要求，以全心全意为人民服为宗旨，站稳党和人民的立场，出以公心，正确看待权力，做到眼光远大，心胸开阔，自觉奉献，永葆人民公仆的本色。</w:t>
      </w:r>
    </w:p>
    <w:p>
      <w:pPr>
        <w:ind w:left="0" w:right="0" w:firstLine="560"/>
        <w:spacing w:before="450" w:after="450" w:line="312" w:lineRule="auto"/>
      </w:pPr>
      <w:r>
        <w:rPr>
          <w:rFonts w:ascii="宋体" w:hAnsi="宋体" w:eastAsia="宋体" w:cs="宋体"/>
          <w:color w:val="000"/>
          <w:sz w:val="28"/>
          <w:szCs w:val="28"/>
        </w:rPr>
        <w:t xml:space="preserve">我作为一名党委副书记、纪委书记，理所当然也应该约束自己，严格要求自己。下基层检查指导工作时，轻车简从，坚持不给基层添麻烦，就是晚一点也坚持回来吃饭。为了时刻警示自己，我联系工作职责，对自己约法三章：严格招待标准，坚持不参与用公款大吃大喝;坚持杜绝利用职权批条子，讲私情，谋私利;严格按照遵守有关廉洁自律的规章制度。始终要求自己个人生活不能奢，思想防线不能松，做人格调不能低，处理问题手不能软。在日常工作中时刻以法律和廉政准则为镜，鉴照自己的行为，在灵魂深处树立共产主义的人生观、价值观，从思想深处根绝贪图享受、拜金主义、目无法纪等错误思想，不断反省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党委的领导干部和纪委书记，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十六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王怀忠、肖作新、孙孔文等被绳之以党纪国法的事实，再次昭告世人：在社会主义中国，法律面前没有特殊公民，党纪面前没有特殊党员。一个党员干部，不管地位多高，权力多大，只要违法乱纪，终究逃不脱党纪国法的严厉制裁，以身试法者必亡。作为纪委书记，我深刻地认识到反腐倡廉的任务艰巨性，认识到建立教育、制度、监督并重的惩处和预防腐败体系的紧迫性，更好地推动我县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全县各级部门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有关以案为鉴以案明纪参观活动观后感简短三</w:t>
      </w:r>
    </w:p>
    <w:p>
      <w:pPr>
        <w:ind w:left="0" w:right="0" w:firstLine="560"/>
        <w:spacing w:before="450" w:after="450" w:line="312" w:lineRule="auto"/>
      </w:pPr>
      <w:r>
        <w:rPr>
          <w:rFonts w:ascii="宋体" w:hAnsi="宋体" w:eastAsia="宋体" w:cs="宋体"/>
          <w:color w:val="000"/>
          <w:sz w:val="28"/>
          <w:szCs w:val="28"/>
        </w:rPr>
        <w:t xml:space="preserve">根据党委关于落实xx案“以案促改”警示教育活动实施方案等有关文件精神，本人积极参加党委中心组专题学习研讨，紧扣“以xx案为镜鉴，推动以案促改”这一主题，联系xxx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xx身为党的高级领导干部，理想信念缺失，与人民群众毫无感情，道德败坏，腐化变质，严重违反党的纪律，并涉嫌违法犯罪，且在党的***后不收敛、不收手，性质十分恶劣，特别是对全省扶贫工作带来的伤害和影响，更为严重。严肃查处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严肃查处的决定，坚决与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以上发言，不妥之处，请同志们批评指正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有关以案为鉴以案明纪参观活动观后感简短四</w:t>
      </w:r>
    </w:p>
    <w:p>
      <w:pPr>
        <w:ind w:left="0" w:right="0" w:firstLine="560"/>
        <w:spacing w:before="450" w:after="450" w:line="312" w:lineRule="auto"/>
      </w:pPr>
      <w:r>
        <w:rPr>
          <w:rFonts w:ascii="宋体" w:hAnsi="宋体" w:eastAsia="宋体" w:cs="宋体"/>
          <w:color w:val="000"/>
          <w:sz w:val="28"/>
          <w:szCs w:val="28"/>
        </w:rPr>
        <w:t xml:space="preserve">“通过开展‘以案为鉴、以案促改’警示教育……提高拒腐防变、抵御风险的能力，打造忠诚、干净、担当的党员干部队伍，为落实首都城市战略定位、建设国际一流的和谐宜居之都提供坚强保证。”近日，北京市委办公厅印发《关于在全市深入开展“以案为鉴、以案促改”警示教育的实施方案》(以下简称《实施方案》)，在全市再次掀起警示教育热潮。</w:t>
      </w:r>
    </w:p>
    <w:p>
      <w:pPr>
        <w:ind w:left="0" w:right="0" w:firstLine="560"/>
        <w:spacing w:before="450" w:after="450" w:line="312" w:lineRule="auto"/>
      </w:pPr>
      <w:r>
        <w:rPr>
          <w:rFonts w:ascii="宋体" w:hAnsi="宋体" w:eastAsia="宋体" w:cs="宋体"/>
          <w:color w:val="000"/>
          <w:sz w:val="28"/>
          <w:szCs w:val="28"/>
        </w:rPr>
        <w:t xml:space="preserve">认真贯彻落实习近平新时代中国特色社会主义思想，坚持党要管党、全面从严治党，坚持惩前毖后、治病救人，坚持标本兼治、查改结合，是北京开展警示教育的出发点和落脚点。市委以习近平***在主题教育工作会议上强调的“要深刻剖析反面典型，以案例明法纪、促整改，发挥警示作用”为指导，针对当前警示教育工作中有的侧重于“鉴”，有的侧重于“改”，发展不太均衡、不尽完善的问题，根据中央纪委国家监委工作部署，结合北京工作实际，起草了《实施方案》。经市委常委会、市纪委常委会研究后，在全市印发，为深化警示教育，一体推进不敢腐、不能腐、不想腐提供了制度保障。</w:t>
      </w:r>
    </w:p>
    <w:p>
      <w:pPr>
        <w:ind w:left="0" w:right="0" w:firstLine="560"/>
        <w:spacing w:before="450" w:after="450" w:line="312" w:lineRule="auto"/>
      </w:pPr>
      <w:r>
        <w:rPr>
          <w:rFonts w:ascii="宋体" w:hAnsi="宋体" w:eastAsia="宋体" w:cs="宋体"/>
          <w:color w:val="000"/>
          <w:sz w:val="28"/>
          <w:szCs w:val="28"/>
        </w:rPr>
        <w:t xml:space="preserve">《实施方案》立足压紧压实管党治党政治责任，把全面从严治党“两个责任”贯穿于警示教育全过程。按照这一原则，《实施方案》将审查调查“后半篇文章”细化为“以案为鉴”“以案促改”两个部分。“以案为鉴”重在推动各级党委履行主体责任，运用身边典型案例，紧密结合实际，以案明纪、释法、说责、讲德、述廉，坚持把自己摆进去、把思想摆进去、把工作摆进去、把职责摆进去，认真对照检视、剖析反思，举一反三、引为镜鉴。具体概括为“一案四查”，即通过每个典型案例，查摆思想总开关的松懈点、查摆制度建设的薄弱点、查摆权力运行的风险点、查摆监督管理的空白点。“以案促改”强调认真落实监督责任，通过案件倒查，进一步划清责任、找准症结、精准施治，务求把最本质的问题、最核心的原因、最突出的危害、最深刻的教训讲清楚，并有针对性地提出整改措施，推动实现以案促改、以案促教、以案促建、以案促管。主要包括“三会两书”五种方式，即召开处分决定宣布会、召开专题民主生活会、召开领导干部警示教育大会以及编发严重违纪违法人员忏悔书、制发纪检监察建议书。</w:t>
      </w:r>
    </w:p>
    <w:p>
      <w:pPr>
        <w:ind w:left="0" w:right="0" w:firstLine="560"/>
        <w:spacing w:before="450" w:after="450" w:line="312" w:lineRule="auto"/>
      </w:pPr>
      <w:r>
        <w:rPr>
          <w:rFonts w:ascii="宋体" w:hAnsi="宋体" w:eastAsia="宋体" w:cs="宋体"/>
          <w:color w:val="000"/>
          <w:sz w:val="28"/>
          <w:szCs w:val="28"/>
        </w:rPr>
        <w:t xml:space="preserve">为给全市各区各部门各单位提供更多教育选择，进一步推动精准施策、分类施教，《实施方案》还明确提出，市纪委监委要协助市委加强顶层设计谋划，按照“3+2+n”工作布局，系统打造北京市全面从严治党警示教育、党性教育、纪律教育三大基地，《清风北京》正面宣传和反面警示两个系列教育产品以及孔庙和国子监博物馆、中国人民抗日战争纪念馆等若干廉政文化教育基地，推动全市廉政教育资源的统筹利用和融合发展，不断增强教育的说服力、吸引力和感染力。</w:t>
      </w:r>
    </w:p>
    <w:p>
      <w:pPr>
        <w:ind w:left="0" w:right="0" w:firstLine="560"/>
        <w:spacing w:before="450" w:after="450" w:line="312" w:lineRule="auto"/>
      </w:pPr>
      <w:r>
        <w:rPr>
          <w:rFonts w:ascii="宋体" w:hAnsi="宋体" w:eastAsia="宋体" w:cs="宋体"/>
          <w:color w:val="000"/>
          <w:sz w:val="28"/>
          <w:szCs w:val="28"/>
        </w:rPr>
        <w:t xml:space="preserve">制度的生命力在于执行和落实。为确保《实施方案》有效贯彻落实，北京市建立健全组织领导、协作配合、日常监督、跟踪问效等四项长效机制，督促各级党组织认真履行全面从严治党主体责任，认真研究、安排部署好相关工作，并把开展“以案为鉴、以案促改”警示教育纳入全面从严治党(党建)工作考核和书记抓基层党建述职评议工作中，真正把“以案为鉴、以案促改”的标本兼治作用发挥出来。</w:t>
      </w:r>
    </w:p>
    <w:p>
      <w:pPr>
        <w:ind w:left="0" w:right="0" w:firstLine="560"/>
        <w:spacing w:before="450" w:after="450" w:line="312" w:lineRule="auto"/>
      </w:pPr>
      <w:r>
        <w:rPr>
          <w:rFonts w:ascii="宋体" w:hAnsi="宋体" w:eastAsia="宋体" w:cs="宋体"/>
          <w:color w:val="000"/>
          <w:sz w:val="28"/>
          <w:szCs w:val="28"/>
        </w:rPr>
        <w:t xml:space="preserve">为以更高站位、更大力度和更实举措推进警示教育工作，市纪委监委协助市委于8月23日召开全市“以案为鉴、以案促改”警示教育大会，8月28日又召开了全市“以案为鉴、以案促改”工作推进会，将工作细分为9个方面28项任务，逐一明确牵头部门、协办部门，强化责任落实。下一步，市纪委监委还将举办全市纪检监察系统警示教育大会，并配合相关部门在市属党政机关、国有企业、高等院校、区和乡镇、街道中选取一批案发单位作为典型，严格按照《实施方案》规定的内容、程序、步骤，完成“以案为鉴、以案促改”各项任务要求，发挥示范作用，以点带面层层推动工作落实，扎实做好审查调查“后半篇文章”。</w:t>
      </w:r>
    </w:p>
    <w:p>
      <w:pPr>
        <w:ind w:left="0" w:right="0" w:firstLine="560"/>
        <w:spacing w:before="450" w:after="450" w:line="312" w:lineRule="auto"/>
      </w:pPr>
      <w:r>
        <w:rPr>
          <w:rFonts w:ascii="宋体" w:hAnsi="宋体" w:eastAsia="宋体" w:cs="宋体"/>
          <w:color w:val="000"/>
          <w:sz w:val="28"/>
          <w:szCs w:val="28"/>
        </w:rPr>
        <w:t xml:space="preserve">按照党委关于召开20_年领导班子专题民主生活会的通知要求，我认真学习了省委、省国资委党委《关于落实xxx案“以案促改”工作建议的实施方案》《关于以xxx案为鉴开展专题警示教育的通知》等有关文件精神，积极参加党委中心组专题学习研讨，紧扣“以xxx案为镜鉴，推动以案促改”这一主题，联系xxx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xxx身为党的高级领导干部，理想信念缺失，与人民群众毫无感情，道德败坏，腐化变质，严重违反党的纪律，并涉嫌违法犯罪，且在党的***后不收敛、不收手，性质十分恶劣，特别是对全省扶贫工作带来的伤害和影响，更为严重。严肃查处x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x严肃查处的决定，坚决与x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以上发言，不妥之处，请同志们批评指正!</w:t>
      </w:r>
    </w:p>
    <w:p>
      <w:pPr>
        <w:ind w:left="0" w:right="0" w:firstLine="560"/>
        <w:spacing w:before="450" w:after="450" w:line="312" w:lineRule="auto"/>
      </w:pPr>
      <w:r>
        <w:rPr>
          <w:rFonts w:ascii="宋体" w:hAnsi="宋体" w:eastAsia="宋体" w:cs="宋体"/>
          <w:color w:val="000"/>
          <w:sz w:val="28"/>
          <w:szCs w:val="28"/>
        </w:rPr>
        <w:t xml:space="preserve">   为进一步加强廉政风险防控，强化权力监督制约，不断增强全面从严治党的系统性、创造性和实效性。结合法院的审判工作实际，以违纪违法案件为重点，透过剖析，认真梳理，使我们深刻认识到以案促改专项工作的重要性。</w:t>
      </w:r>
    </w:p>
    <w:p>
      <w:pPr>
        <w:ind w:left="0" w:right="0" w:firstLine="560"/>
        <w:spacing w:before="450" w:after="450" w:line="312" w:lineRule="auto"/>
      </w:pPr>
      <w:r>
        <w:rPr>
          <w:rFonts w:ascii="宋体" w:hAnsi="宋体" w:eastAsia="宋体" w:cs="宋体"/>
          <w:color w:val="000"/>
          <w:sz w:val="28"/>
          <w:szCs w:val="28"/>
        </w:rPr>
        <w:t xml:space="preserve">    一、要建章立制，规范权力，把案件高发单位、重复发案单位作为监管的重中之重。违纪违法案件主要有两个原因：一是权力的傲慢与任性。手中有权，并且权力又没有得到有效的监督和制约，所以导致很多事情就是当权者说了算，这在一定程度上助长了当权者的为非作歹思想;二是思想意识的滑坡。思想上放松一寸，行动上就会松散一尺，面对利益，一些领导干部难以抵御，出现跑偏，最终坠入违纪违法的深渊，永久不能自拔。</w:t>
      </w:r>
    </w:p>
    <w:p>
      <w:pPr>
        <w:ind w:left="0" w:right="0" w:firstLine="560"/>
        <w:spacing w:before="450" w:after="450" w:line="312" w:lineRule="auto"/>
      </w:pPr>
      <w:r>
        <w:rPr>
          <w:rFonts w:ascii="宋体" w:hAnsi="宋体" w:eastAsia="宋体" w:cs="宋体"/>
          <w:color w:val="000"/>
          <w:sz w:val="28"/>
          <w:szCs w:val="28"/>
        </w:rPr>
        <w:t xml:space="preserve">    二、要强化监督，严厉打击，铲除违纪违法的土壤。要加强领导干部理想信念、党纪国法的教育培训，牢记宗旨使命，远离不良引诱。从案件中吸取教训，知敬畏、明底线，管好自己的手，收住自己的心，把好自己的嘴。在一些领导干部尤其是基层干部眼中，吃一点拿一点，似乎是“小事一桩”，殊不知堤溃蚁巢、气泄锋芒，实则害处无穷。</w:t>
      </w:r>
    </w:p>
    <w:p>
      <w:pPr>
        <w:ind w:left="0" w:right="0" w:firstLine="560"/>
        <w:spacing w:before="450" w:after="450" w:line="312" w:lineRule="auto"/>
      </w:pPr>
      <w:r>
        <w:rPr>
          <w:rFonts w:ascii="宋体" w:hAnsi="宋体" w:eastAsia="宋体" w:cs="宋体"/>
          <w:color w:val="000"/>
          <w:sz w:val="28"/>
          <w:szCs w:val="28"/>
        </w:rPr>
        <w:t xml:space="preserve">    三、要以案倒查，跟踪预防，做好执纪审查以案促改工作。坚持以案件为重点，深挖倒查，向深处抓、往实里做。透过剖析，研究案发规律，深挖问题根源，查找关键环节、重点岗位、重点人员的廉政风险点，明确风险等级。把权力篱笆务必扎紧、扎牢、扎固，让权力在阳光下运行。努力构建不能腐、不想腐的有效机制，切实做到以案为鉴，以案促改的目的，让作风建设永久在路上，反腐斗争永远不停歇。</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有关以案为鉴以案明纪参观活动观后感简短五</w:t>
      </w:r>
    </w:p>
    <w:p>
      <w:pPr>
        <w:ind w:left="0" w:right="0" w:firstLine="560"/>
        <w:spacing w:before="450" w:after="450" w:line="312" w:lineRule="auto"/>
      </w:pPr>
      <w:r>
        <w:rPr>
          <w:rFonts w:ascii="宋体" w:hAnsi="宋体" w:eastAsia="宋体" w:cs="宋体"/>
          <w:color w:val="000"/>
          <w:sz w:val="28"/>
          <w:szCs w:val="28"/>
        </w:rPr>
        <w:t xml:space="preserve">按照《中共x局机关纪委“以案明纪”专题组织生活会方案》，我对本支部发生的系列违纪案件以及本人的违纪行为进行了深刻的剖析和反思，对照自身存在的问题，深刻剖析违纪案件的性质、根源、危害，以案为警、以案为戒、以案为鉴，以实事求是的态度和从严从实的要求进行党性分析，在此基础上拟定了下步努力方向和整改措施。现将具体情况汇报如下：</w:t>
      </w:r>
    </w:p>
    <w:p>
      <w:pPr>
        <w:ind w:left="0" w:right="0" w:firstLine="560"/>
        <w:spacing w:before="450" w:after="450" w:line="312" w:lineRule="auto"/>
      </w:pPr>
      <w:r>
        <w:rPr>
          <w:rFonts w:ascii="宋体" w:hAnsi="宋体" w:eastAsia="宋体" w:cs="宋体"/>
          <w:color w:val="000"/>
          <w:sz w:val="28"/>
          <w:szCs w:val="28"/>
        </w:rPr>
        <w:t xml:space="preserve">201x年以来发生的系列违纪案件，充分反映出涉案人员纪律和规矩意识淡薄，严重违反工作纪律、财经纪律，造成了不良的影响。系列违纪案件警示我们，要进一步提高政治站位，从维护政治纪律和政治规矩的高度认识纠正“四风”工作，强化全面从严治党主体责任，认真贯彻落实中央八项规定及实施细则精神和北京市贯彻落实办法，主动研究部署“四风”工作。要把贯彻落实中央八项规定精神作为党员干部“四个意识”强不强的重要检验标准，从严从实抓好党员教育管理。党员领导干部要带头转变作风，力戒形式主义、官僚主义，切实形成“头雁效应”。</w:t>
      </w:r>
    </w:p>
    <w:p>
      <w:pPr>
        <w:ind w:left="0" w:right="0" w:firstLine="560"/>
        <w:spacing w:before="450" w:after="450" w:line="312" w:lineRule="auto"/>
      </w:pPr>
      <w:r>
        <w:rPr>
          <w:rFonts w:ascii="宋体" w:hAnsi="宋体" w:eastAsia="宋体" w:cs="宋体"/>
          <w:color w:val="000"/>
          <w:sz w:val="28"/>
          <w:szCs w:val="28"/>
        </w:rPr>
        <w:t xml:space="preserve">对照本支部发生的系列违纪案件以及本人的违纪行为，深入学习了党风廉政建设的相关文件，查摆自身存在的问题，主要表现在以下几个方面：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（一）在政治担当方面存在“四个意识”不强，维护和执行政治纪律、政治规矩不坚决的问题</w:t>
      </w:r>
    </w:p>
    <w:p>
      <w:pPr>
        <w:ind w:left="0" w:right="0" w:firstLine="560"/>
        <w:spacing w:before="450" w:after="450" w:line="312" w:lineRule="auto"/>
      </w:pPr>
      <w:r>
        <w:rPr>
          <w:rFonts w:ascii="宋体" w:hAnsi="宋体" w:eastAsia="宋体" w:cs="宋体"/>
          <w:color w:val="000"/>
          <w:sz w:val="28"/>
          <w:szCs w:val="28"/>
        </w:rPr>
        <w:t xml:space="preserve">一是能够在思想上、行动上同党中央保持一致，在重大原则问题上旗帜鲜明，但在现实生活中，在遇到实际问题时，没有做到抵制错误思想，没有做到和错误言行进行斗争，特别是作为一名科级干部，没有把坚定的理想信念作为工作、学习、生活的力量源泉，不忘初心地乘势前行。</w:t>
      </w:r>
    </w:p>
    <w:p>
      <w:pPr>
        <w:ind w:left="0" w:right="0" w:firstLine="560"/>
        <w:spacing w:before="450" w:after="450" w:line="312" w:lineRule="auto"/>
      </w:pPr>
      <w:r>
        <w:rPr>
          <w:rFonts w:ascii="宋体" w:hAnsi="宋体" w:eastAsia="宋体" w:cs="宋体"/>
          <w:color w:val="000"/>
          <w:sz w:val="28"/>
          <w:szCs w:val="28"/>
        </w:rPr>
        <w:t xml:space="preserve">二是对政治意识、大局意识、核心意识、看齐意识的认识存在偏差，首先自己没有把政治意识上升到关系党和民族、国家前途命运的高度，总是觉得“事不关己，高高挂起”，这是一种认识上的偏差，其次对看齐意识上也存在偏差，局限于看齐上级领导，而不是向更高的层级去定位看齐，不是“一眼看到党中央”，在大局意识上没有站在大局、全局和更长远的未来去谋划工作，在核心意识上也存在不同程度的理解不到位，这种思想认识上的“偏、软、矮”，导致了行动上的懈怠。</w:t>
      </w:r>
    </w:p>
    <w:p>
      <w:pPr>
        <w:ind w:left="0" w:right="0" w:firstLine="560"/>
        <w:spacing w:before="450" w:after="450" w:line="312" w:lineRule="auto"/>
      </w:pPr>
      <w:r>
        <w:rPr>
          <w:rFonts w:ascii="宋体" w:hAnsi="宋体" w:eastAsia="宋体" w:cs="宋体"/>
          <w:color w:val="000"/>
          <w:sz w:val="28"/>
          <w:szCs w:val="28"/>
        </w:rPr>
        <w:t xml:space="preserve">三是理论学习上，不全面，不扎实，满足于简单学习、粗浅理解，想起来就学，想不起来就不学，用着时才学，用不着就不学。特别是作为一名党外领导干部，对于党性教育，组织上没有硬性要求，因此自己思想上就放松了对自己的要求，加上平时忙于业务工作，特别是今年以来，大部分时间都用在下乡，开会等工作中，对于理论知识学习有些疲于应对。且理论联系实际不足，学习针对性也不强，用理论指导实践的能力比较差，遇到实际问题需要解决，不知从哪入手，深感自己没有真正认识到理论学习对自身履行好职责的重要性，没有将学习成果转化为谋划工作的思路、促进工作的措施和提升修养的本领，在理论学习中，就如何把握新常态、适应新常态、引领新常态的思考研究也不深入。</w:t>
      </w:r>
    </w:p>
    <w:p>
      <w:pPr>
        <w:ind w:left="0" w:right="0" w:firstLine="560"/>
        <w:spacing w:before="450" w:after="450" w:line="312" w:lineRule="auto"/>
      </w:pPr>
      <w:r>
        <w:rPr>
          <w:rFonts w:ascii="宋体" w:hAnsi="宋体" w:eastAsia="宋体" w:cs="宋体"/>
          <w:color w:val="000"/>
          <w:sz w:val="28"/>
          <w:szCs w:val="28"/>
        </w:rPr>
        <w:t xml:space="preserve">（二）在形式主义、官僚主义方面存在只喊口号、光说不练、不认真贯彻落实的问题</w:t>
      </w:r>
    </w:p>
    <w:p>
      <w:pPr>
        <w:ind w:left="0" w:right="0" w:firstLine="560"/>
        <w:spacing w:before="450" w:after="450" w:line="312" w:lineRule="auto"/>
      </w:pPr>
      <w:r>
        <w:rPr>
          <w:rFonts w:ascii="宋体" w:hAnsi="宋体" w:eastAsia="宋体" w:cs="宋体"/>
          <w:color w:val="000"/>
          <w:sz w:val="28"/>
          <w:szCs w:val="28"/>
        </w:rPr>
        <w:t xml:space="preserve">一是思想麻痹，依然存在重业务轻党建，轻党风廉政建设的思想。只重视业务工作，平时提示业务工作多，提醒党建工作少。比如虽然在今年两次的党风廉政建设形势分析会上，书记都提示要重视党风廉政建设工作，要把党风廉政建设工作融入到业务工作中去，做到同部署，常提醒，但是在实际工作开展过程中，往往有时候为了尽快完成工作任务，忽视了党风廉政建设的工作，特别是在养殖小区腾退等工作中，对于工作人员的廉政意识的教育存在短缺，廉政约谈少，内容空泛，没有切实将党风廉政建设工作融入到业务工作开展过程中。</w:t>
      </w:r>
    </w:p>
    <w:p>
      <w:pPr>
        <w:ind w:left="0" w:right="0" w:firstLine="560"/>
        <w:spacing w:before="450" w:after="450" w:line="312" w:lineRule="auto"/>
      </w:pPr>
      <w:r>
        <w:rPr>
          <w:rFonts w:ascii="宋体" w:hAnsi="宋体" w:eastAsia="宋体" w:cs="宋体"/>
          <w:color w:val="000"/>
          <w:sz w:val="28"/>
          <w:szCs w:val="28"/>
        </w:rPr>
        <w:t xml:space="preserve">二是在严明政治纪律和政治规矩方面，落实制度欠规范，没有以身作则。虽然在平时中，能够做到认真学习党内的一些政策性文件，特别是党的***以来，中央出台了一系列整治各类“歪风邪气”的文件，但是从思想上并没有高度重视，更是没有提高到政治纪律和政治规矩的层面去不折不扣的落实好，没有时常反思自己是否做到知行合一。</w:t>
      </w:r>
    </w:p>
    <w:p>
      <w:pPr>
        <w:ind w:left="0" w:right="0" w:firstLine="560"/>
        <w:spacing w:before="450" w:after="450" w:line="312" w:lineRule="auto"/>
      </w:pPr>
      <w:r>
        <w:rPr>
          <w:rFonts w:ascii="宋体" w:hAnsi="宋体" w:eastAsia="宋体" w:cs="宋体"/>
          <w:color w:val="000"/>
          <w:sz w:val="28"/>
          <w:szCs w:val="28"/>
        </w:rPr>
        <w:t xml:space="preserve">三是联系服务群众不深入，对基层情况了解不够深入。虽然自己能够牢记“权为民所赋，权为民所用”，但从内心深处还是没有很好地把群众摆在最高位置。总体来讲深入基层还是较少，没有做到经常性的深入基层单位和服务对象了解情况和倾听群众意见建议，积极主动地为养殖户提供服务。</w:t>
      </w:r>
    </w:p>
    <w:p>
      <w:pPr>
        <w:ind w:left="0" w:right="0" w:firstLine="560"/>
        <w:spacing w:before="450" w:after="450" w:line="312" w:lineRule="auto"/>
      </w:pPr>
      <w:r>
        <w:rPr>
          <w:rFonts w:ascii="宋体" w:hAnsi="宋体" w:eastAsia="宋体" w:cs="宋体"/>
          <w:color w:val="000"/>
          <w:sz w:val="28"/>
          <w:szCs w:val="28"/>
        </w:rPr>
        <w:t xml:space="preserve">通过谈心谈话、征求意见和自我反思，深入剖析自身存在的问题，原因主要有以下几方面：</w:t>
      </w:r>
    </w:p>
    <w:p>
      <w:pPr>
        <w:ind w:left="0" w:right="0" w:firstLine="560"/>
        <w:spacing w:before="450" w:after="450" w:line="312" w:lineRule="auto"/>
      </w:pPr>
      <w:r>
        <w:rPr>
          <w:rFonts w:ascii="宋体" w:hAnsi="宋体" w:eastAsia="宋体" w:cs="宋体"/>
          <w:color w:val="000"/>
          <w:sz w:val="28"/>
          <w:szCs w:val="28"/>
        </w:rPr>
        <w:t xml:space="preserve">（一）理论学习有所放松。觉得以现有知识储备和以往工作经验做好本职工作应该没有问题，加上事多、任务多、工作繁杂，有时对理论学习抓得不够紧，对习近平***系列重要讲话精神和治国理政新理念新思想新战略的全面性、系统性研究学习不够，造成工作中运用党的最新理论成果分析和解决实际问题的能力尚有欠缺，韧性奋斗的劲头有所不足。</w:t>
      </w:r>
    </w:p>
    <w:p>
      <w:pPr>
        <w:ind w:left="0" w:right="0" w:firstLine="560"/>
        <w:spacing w:before="450" w:after="450" w:line="312" w:lineRule="auto"/>
      </w:pPr>
      <w:r>
        <w:rPr>
          <w:rFonts w:ascii="宋体" w:hAnsi="宋体" w:eastAsia="宋体" w:cs="宋体"/>
          <w:color w:val="000"/>
          <w:sz w:val="28"/>
          <w:szCs w:val="28"/>
        </w:rPr>
        <w:t xml:space="preserve">（二）对上级决策理解不够透彻。将主要精力放在了畜禽养殖场户腾退和渔业综合整治工作之中，尤其在当前腾退任务重、压力大时，对腾退工作思考多、管得多，对产业可持续发展、技术推广、培训等工作谋划少、抓得少，有时依赖于上级部门的布置和推动。</w:t>
      </w:r>
    </w:p>
    <w:p>
      <w:pPr>
        <w:ind w:left="0" w:right="0" w:firstLine="560"/>
        <w:spacing w:before="450" w:after="450" w:line="312" w:lineRule="auto"/>
      </w:pPr>
      <w:r>
        <w:rPr>
          <w:rFonts w:ascii="宋体" w:hAnsi="宋体" w:eastAsia="宋体" w:cs="宋体"/>
          <w:color w:val="000"/>
          <w:sz w:val="28"/>
          <w:szCs w:val="28"/>
        </w:rPr>
        <w:t xml:space="preserve">（三）纪律观念有所松懈。能够严守党的政治纪律和政治规矩，但是在执行党内组织生活上总认为是软任务，产生了纪律松懈、观念淡化的思想。究其根源，主要是缺乏认真的态度和正确的认识，党的组织生活落实的不够好，没有扎紧思想的“篱笆”，没有用好批评与自我批评的武器，没有严格按照《党章》和“四讲四有”合格党员的标准来严格要求自己。</w:t>
      </w:r>
    </w:p>
    <w:p>
      <w:pPr>
        <w:ind w:left="0" w:right="0" w:firstLine="560"/>
        <w:spacing w:before="450" w:after="450" w:line="312" w:lineRule="auto"/>
      </w:pPr>
      <w:r>
        <w:rPr>
          <w:rFonts w:ascii="宋体" w:hAnsi="宋体" w:eastAsia="宋体" w:cs="宋体"/>
          <w:color w:val="000"/>
          <w:sz w:val="28"/>
          <w:szCs w:val="28"/>
        </w:rPr>
        <w:t xml:space="preserve">（四）工作要求不够严格。自认为有些事情没必要大惊小怪，只要按惯例、按程序、按经验就不会出问题，在特别繁忙的时候对工作标准要求得还不是特别严格，严谨细致、精益求精的初心有所弱化，敢打敢拼、敢闯敢干的精神有所松懈，说明不求过得硬、只求过得去的思想还是存在的。</w:t>
      </w:r>
    </w:p>
    <w:p>
      <w:pPr>
        <w:ind w:left="0" w:right="0" w:firstLine="560"/>
        <w:spacing w:before="450" w:after="450" w:line="312" w:lineRule="auto"/>
      </w:pPr>
      <w:r>
        <w:rPr>
          <w:rFonts w:ascii="宋体" w:hAnsi="宋体" w:eastAsia="宋体" w:cs="宋体"/>
          <w:color w:val="000"/>
          <w:sz w:val="28"/>
          <w:szCs w:val="28"/>
        </w:rPr>
        <w:t xml:space="preserve">（一）加强学习，提高政治素质，在增强党性修养上下功夫。克服以干代学，以会当学的问题。做到锲而不舍、学而不倦，学有所获。把坚定理想信念作为终身课题，把理论学习作为做好工作的第一道工序，做到党的理论每创新一步，武装头脑就跟进一步，理论水平就前进一步。通读经典原著，学习习近平新时代中国特色社会主义思想，更加坚定的把好世界观、人生观、价值观这个“总开关”，始终在思想上、政治上与党保持高度一致。</w:t>
      </w:r>
    </w:p>
    <w:p>
      <w:pPr>
        <w:ind w:left="0" w:right="0" w:firstLine="560"/>
        <w:spacing w:before="450" w:after="450" w:line="312" w:lineRule="auto"/>
      </w:pPr>
      <w:r>
        <w:rPr>
          <w:rFonts w:ascii="宋体" w:hAnsi="宋体" w:eastAsia="宋体" w:cs="宋体"/>
          <w:color w:val="000"/>
          <w:sz w:val="28"/>
          <w:szCs w:val="28"/>
        </w:rPr>
        <w:t xml:space="preserve">（二）勤于职守，认真履职，在进一步转变作风上下功夫。在实际工作中要牢固树立正确的权力观、地位观、利益观，坚持自重、自警、自励，带头学习贯彻党的十九大精神，以更加严格的标准，更加有力的措施，严格执行党的政治纪律、组织纪律和工作纪律，牢固树立务实清廉形象。紧抓党风廉政建设，带头执行廉洁自律各项规定，严格按制度和程序办事，严格要求分管部门，以案为镜，筑牢思想防线。要树立高度的责任感和敬业精神，尽心尽力把工作干好，做到统筹兼顾，正确处理好集体领导与个人分工负责的关系，认真谋划各项工作的目标和任务，努力推进提质提效。</w:t>
      </w:r>
    </w:p>
    <w:p>
      <w:pPr>
        <w:ind w:left="0" w:right="0" w:firstLine="560"/>
        <w:spacing w:before="450" w:after="450" w:line="312" w:lineRule="auto"/>
      </w:pPr>
      <w:r>
        <w:rPr>
          <w:rFonts w:ascii="宋体" w:hAnsi="宋体" w:eastAsia="宋体" w:cs="宋体"/>
          <w:color w:val="000"/>
          <w:sz w:val="28"/>
          <w:szCs w:val="28"/>
        </w:rPr>
        <w:t xml:space="preserve">（三）进一步加强党风廉政建设，增强廉洁意识。围绕全面从严治党进入新时期要求，全面加强新形势下党建工作，着力强化党风廉政建设，认真贯彻落实《准则》和《条例》，运用好监督执纪的“四种形态”，坚定不移做党风廉政建设的领导者、推动者、执行者。做到任何时候，都要绷紧思想这根“弦”；任何时候，都要用好制度这把“锁”；任何时候，都要高悬法纪这把“剑”；任何时候，都要把牢廉洁这个“关”。</w:t>
      </w:r>
    </w:p>
    <w:p>
      <w:pPr>
        <w:ind w:left="0" w:right="0" w:firstLine="560"/>
        <w:spacing w:before="450" w:after="450" w:line="312" w:lineRule="auto"/>
      </w:pPr>
      <w:r>
        <w:rPr>
          <w:rFonts w:ascii="宋体" w:hAnsi="宋体" w:eastAsia="宋体" w:cs="宋体"/>
          <w:color w:val="000"/>
          <w:sz w:val="28"/>
          <w:szCs w:val="28"/>
        </w:rPr>
        <w:t xml:space="preserve">（四）进一步落实“一岗双责”，增强责任意识。始终把履行好主体责任放在心上、扛在肩上、抓在手上，一方面，就是模范带头，以上率下。带头严守党的纪律规矩，落实中央“八项规定”，坚决反对“四风”问题；带头秉公用权，依法用权，为民用权，不失从政准则，不忘做人原则；全面落实“两个责任”，守住欲望关，净化朋友圈，管好身边人，敢于、乐于、善于接受监督。另一方面，就是履职尽责，敢于担当。</w:t>
      </w:r>
    </w:p>
    <w:p>
      <w:pPr>
        <w:ind w:left="0" w:right="0" w:firstLine="560"/>
        <w:spacing w:before="450" w:after="450" w:line="312" w:lineRule="auto"/>
      </w:pPr>
      <w:r>
        <w:rPr>
          <w:rFonts w:ascii="宋体" w:hAnsi="宋体" w:eastAsia="宋体" w:cs="宋体"/>
          <w:color w:val="000"/>
          <w:sz w:val="28"/>
          <w:szCs w:val="28"/>
        </w:rPr>
        <w:t xml:space="preserve">（五）进一步务实创新，增强工作实效。坚持解放思想、实事求是、与时俱进，在科学理论的指导下，通过实现学习方式、工作理念、工作手段和工作机制的创新，最终达到工作成效的不断提高。要不断总结和完善工作经验，提出新思路、新方案，拿出新举措，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有关以案为鉴以案明纪参观活动观后感简短六</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以案为鉴，以案促改”专题教育心得体会1根据省委、市委开展“以案示警、以案为戒、以案促改”警示教育工作部署，街道党工委决定，结合正在进行的作风建设整治年活动，开展以阜阳形式主义官僚主义等突出问题为反面教材的专项警示教育。</w:t>
      </w:r>
    </w:p>
    <w:p>
      <w:pPr>
        <w:ind w:left="0" w:right="0" w:firstLine="560"/>
        <w:spacing w:before="450" w:after="450" w:line="312" w:lineRule="auto"/>
      </w:pPr>
      <w:r>
        <w:rPr>
          <w:rFonts w:ascii="宋体" w:hAnsi="宋体" w:eastAsia="宋体" w:cs="宋体"/>
          <w:color w:val="000"/>
          <w:sz w:val="28"/>
          <w:szCs w:val="28"/>
        </w:rPr>
        <w:t xml:space="preserve">一、明确“三个以案”内容</w:t>
      </w:r>
    </w:p>
    <w:p>
      <w:pPr>
        <w:ind w:left="0" w:right="0" w:firstLine="560"/>
        <w:spacing w:before="450" w:after="450" w:line="312" w:lineRule="auto"/>
      </w:pPr>
      <w:r>
        <w:rPr>
          <w:rFonts w:ascii="宋体" w:hAnsi="宋体" w:eastAsia="宋体" w:cs="宋体"/>
          <w:color w:val="000"/>
          <w:sz w:val="28"/>
          <w:szCs w:val="28"/>
        </w:rPr>
        <w:t xml:space="preserve">“以案示警”，就是要以案明纪、以案释规，从这些突出问题中举一反三，做到警钟长鸣，教育引导广大党员干部知敬畏、存戒惧、守底线，在思想深处亮起红灯。</w:t>
      </w:r>
    </w:p>
    <w:p>
      <w:pPr>
        <w:ind w:left="0" w:right="0" w:firstLine="560"/>
        <w:spacing w:before="450" w:after="450" w:line="312" w:lineRule="auto"/>
      </w:pPr>
      <w:r>
        <w:rPr>
          <w:rFonts w:ascii="宋体" w:hAnsi="宋体" w:eastAsia="宋体" w:cs="宋体"/>
          <w:color w:val="000"/>
          <w:sz w:val="28"/>
          <w:szCs w:val="28"/>
        </w:rPr>
        <w:t xml:space="preserve">“以案为戒”，就是要以阜阳市形式主义官僚主义等突出问题为镜鉴，严对照、深查摆。要真正把自己摆进去，对照党章党规党纪，对照反面典型，检视自己的思想言行，永葆政治本色，以力戒形式主义官僚主义来促进真抓实干、推动工作。</w:t>
      </w:r>
    </w:p>
    <w:p>
      <w:pPr>
        <w:ind w:left="0" w:right="0" w:firstLine="560"/>
        <w:spacing w:before="450" w:after="450" w:line="312" w:lineRule="auto"/>
      </w:pPr>
      <w:r>
        <w:rPr>
          <w:rFonts w:ascii="宋体" w:hAnsi="宋体" w:eastAsia="宋体" w:cs="宋体"/>
          <w:color w:val="000"/>
          <w:sz w:val="28"/>
          <w:szCs w:val="28"/>
        </w:rPr>
        <w:t xml:space="preserve">“以案促改”，就是要切实汲取阜阳形式主义官僚主义等突出问题的深刻教训，抓整改、促提升。坚决破除在人民群众利益上不维护、不作为、慢作为、乱作为等问题，树牢一心为民的群众观，推动形式主义官僚主义集中整治往深里做。深化“严强转”专项行动、落实“基层减负年”部署要求、压紧压实责任、完善制度规定上持续发力，推动形式主义官僚主义集中整治往严里做。</w:t>
      </w:r>
    </w:p>
    <w:p>
      <w:pPr>
        <w:ind w:left="0" w:right="0" w:firstLine="560"/>
        <w:spacing w:before="450" w:after="450" w:line="312" w:lineRule="auto"/>
      </w:pPr>
      <w:r>
        <w:rPr>
          <w:rFonts w:ascii="宋体" w:hAnsi="宋体" w:eastAsia="宋体" w:cs="宋体"/>
          <w:color w:val="000"/>
          <w:sz w:val="28"/>
          <w:szCs w:val="28"/>
        </w:rPr>
        <w:t xml:space="preserve">二、提升警示教育效果</w:t>
      </w:r>
    </w:p>
    <w:p>
      <w:pPr>
        <w:ind w:left="0" w:right="0" w:firstLine="560"/>
        <w:spacing w:before="450" w:after="450" w:line="312" w:lineRule="auto"/>
      </w:pPr>
      <w:r>
        <w:rPr>
          <w:rFonts w:ascii="宋体" w:hAnsi="宋体" w:eastAsia="宋体" w:cs="宋体"/>
          <w:color w:val="000"/>
          <w:sz w:val="28"/>
          <w:szCs w:val="28"/>
        </w:rPr>
        <w:t xml:space="preserve">（一）开展警示教育，提高认识</w:t>
      </w:r>
    </w:p>
    <w:p>
      <w:pPr>
        <w:ind w:left="0" w:right="0" w:firstLine="560"/>
        <w:spacing w:before="450" w:after="450" w:line="312" w:lineRule="auto"/>
      </w:pPr>
      <w:r>
        <w:rPr>
          <w:rFonts w:ascii="宋体" w:hAnsi="宋体" w:eastAsia="宋体" w:cs="宋体"/>
          <w:color w:val="000"/>
          <w:sz w:val="28"/>
          <w:szCs w:val="28"/>
        </w:rPr>
        <w:t xml:space="preserve">1、举办警示教育宣讲报告会。7月中旬，我街道邀请市城管局纪检监察组长，为街村干部作了警示教育宣讲报告，收到了良好的效果，让全体街村干部以这些案例为警醒，加强个人修养，知敬畏，明底线，防微杜渐，严守法纪，走好人生的每一步。</w:t>
      </w:r>
    </w:p>
    <w:p>
      <w:pPr>
        <w:ind w:left="0" w:right="0" w:firstLine="560"/>
        <w:spacing w:before="450" w:after="450" w:line="312" w:lineRule="auto"/>
      </w:pPr>
      <w:r>
        <w:rPr>
          <w:rFonts w:ascii="宋体" w:hAnsi="宋体" w:eastAsia="宋体" w:cs="宋体"/>
          <w:color w:val="000"/>
          <w:sz w:val="28"/>
          <w:szCs w:val="28"/>
        </w:rPr>
        <w:t xml:space="preserve">2、学习典型案例。纪工委带领街村干部学习市纪委编印的脱贫攻坚领域典型案例选编《警钟长鸣》、口袋书《漫画说纪》，特别是形式主义官僚主义典型案例，用身边事教育引导街村干部树立正确的政绩观，增强群众工作本领。</w:t>
      </w:r>
    </w:p>
    <w:p>
      <w:pPr>
        <w:ind w:left="0" w:right="0" w:firstLine="560"/>
        <w:spacing w:before="450" w:after="450" w:line="312" w:lineRule="auto"/>
      </w:pPr>
      <w:r>
        <w:rPr>
          <w:rFonts w:ascii="宋体" w:hAnsi="宋体" w:eastAsia="宋体" w:cs="宋体"/>
          <w:color w:val="000"/>
          <w:sz w:val="28"/>
          <w:szCs w:val="28"/>
        </w:rPr>
        <w:t xml:space="preserve">（二）强化以案为戒，查摆问题</w:t>
      </w:r>
    </w:p>
    <w:p>
      <w:pPr>
        <w:ind w:left="0" w:right="0" w:firstLine="560"/>
        <w:spacing w:before="450" w:after="450" w:line="312" w:lineRule="auto"/>
      </w:pPr>
      <w:r>
        <w:rPr>
          <w:rFonts w:ascii="宋体" w:hAnsi="宋体" w:eastAsia="宋体" w:cs="宋体"/>
          <w:color w:val="000"/>
          <w:sz w:val="28"/>
          <w:szCs w:val="28"/>
        </w:rPr>
        <w:t xml:space="preserve">1、开展自查自纠。班子成员坚持把自己摆进去，把职责摆进去，把工作摆进去，巩固拓展“严强转”专项行动成果，力戒文山会海、留痕主义，推诿扯皮，不敢担当，不愿担责。</w:t>
      </w:r>
    </w:p>
    <w:p>
      <w:pPr>
        <w:ind w:left="0" w:right="0" w:firstLine="560"/>
        <w:spacing w:before="450" w:after="450" w:line="312" w:lineRule="auto"/>
      </w:pPr>
      <w:r>
        <w:rPr>
          <w:rFonts w:ascii="宋体" w:hAnsi="宋体" w:eastAsia="宋体" w:cs="宋体"/>
          <w:color w:val="000"/>
          <w:sz w:val="28"/>
          <w:szCs w:val="28"/>
        </w:rPr>
        <w:t xml:space="preserve">2、加强重点督查。纪工委运用多种手段，有重点地督查各类形式主义官僚主义问题，处理受理、处置问题线索，及时发现和纠正苗头情、倾向性问题，特别是群众身边的作风和腐败问题。</w:t>
      </w:r>
    </w:p>
    <w:p>
      <w:pPr>
        <w:ind w:left="0" w:right="0" w:firstLine="560"/>
        <w:spacing w:before="450" w:after="450" w:line="312" w:lineRule="auto"/>
      </w:pPr>
      <w:r>
        <w:rPr>
          <w:rFonts w:ascii="宋体" w:hAnsi="宋体" w:eastAsia="宋体" w:cs="宋体"/>
          <w:color w:val="000"/>
          <w:sz w:val="28"/>
          <w:szCs w:val="28"/>
        </w:rPr>
        <w:t xml:space="preserve">三、落实整改转变作风</w:t>
      </w:r>
    </w:p>
    <w:p>
      <w:pPr>
        <w:ind w:left="0" w:right="0" w:firstLine="560"/>
        <w:spacing w:before="450" w:after="450" w:line="312" w:lineRule="auto"/>
      </w:pPr>
      <w:r>
        <w:rPr>
          <w:rFonts w:ascii="宋体" w:hAnsi="宋体" w:eastAsia="宋体" w:cs="宋体"/>
          <w:color w:val="000"/>
          <w:sz w:val="28"/>
          <w:szCs w:val="28"/>
        </w:rPr>
        <w:t xml:space="preserve">以案促改，最终目的就是要改，要端正思想，改变作风。</w:t>
      </w:r>
    </w:p>
    <w:p>
      <w:pPr>
        <w:ind w:left="0" w:right="0" w:firstLine="560"/>
        <w:spacing w:before="450" w:after="450" w:line="312" w:lineRule="auto"/>
      </w:pPr>
      <w:r>
        <w:rPr>
          <w:rFonts w:ascii="宋体" w:hAnsi="宋体" w:eastAsia="宋体" w:cs="宋体"/>
          <w:color w:val="000"/>
          <w:sz w:val="28"/>
          <w:szCs w:val="28"/>
        </w:rPr>
        <w:t xml:space="preserve">1、以案促改。认真排查形式主义、官僚主义方面存在的突出问题，严格对标对表，列出问题清单、任务清单和责任清单，逐条逐项整改落实，安排部署工作要紧密联系实情，通过“三个以案”，力戒形式主义和官僚主义，全面提升基层作风建设。</w:t>
      </w:r>
    </w:p>
    <w:p>
      <w:pPr>
        <w:ind w:left="0" w:right="0" w:firstLine="560"/>
        <w:spacing w:before="450" w:after="450" w:line="312" w:lineRule="auto"/>
      </w:pPr>
      <w:r>
        <w:rPr>
          <w:rFonts w:ascii="宋体" w:hAnsi="宋体" w:eastAsia="宋体" w:cs="宋体"/>
          <w:color w:val="000"/>
          <w:sz w:val="28"/>
          <w:szCs w:val="28"/>
        </w:rPr>
        <w:t xml:space="preserve">2、依规办事。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3、注重修养。明荣知耻，讲操守，重品行，始终做到生活正派、情趣健康。注意生活小节，不仅要在大是大非面前站稳立场，还要在生活小节上严格自律，警惕潜移默化的腐蚀作用，见微知著、防微杜渐，把住小节、守住底线。</w:t>
      </w:r>
    </w:p>
    <w:p>
      <w:pPr>
        <w:ind w:left="0" w:right="0" w:firstLine="560"/>
        <w:spacing w:before="450" w:after="450" w:line="312" w:lineRule="auto"/>
      </w:pPr>
      <w:r>
        <w:rPr>
          <w:rFonts w:ascii="宋体" w:hAnsi="宋体" w:eastAsia="宋体" w:cs="宋体"/>
          <w:color w:val="000"/>
          <w:sz w:val="28"/>
          <w:szCs w:val="28"/>
        </w:rPr>
        <w:t xml:space="preserve">“以案为鉴，以案促改”专题教育心得体会2冯新柱被开除党籍和公职，充分体现了中央依纪治党、依法治党的坚强意志和坚定决心。冯新柱的所作所为，严重背离了党的宗旨和理想信念，严重损害了党的形象，损害了陕西形象。我们一定要坚决拥护中央决定，坚决维护中央权威和集中统一领导，坚决在思想上政治上行动上同以____同志为核心的党中央保持高度一致。不断增强\"四个意识\"，全面贯彻中央决定、省委指示和市委要求，彻底肃清冯新柱流毒影响。作为一名基层干部，应从以下几个方面做起：</w:t>
      </w:r>
    </w:p>
    <w:p>
      <w:pPr>
        <w:ind w:left="0" w:right="0" w:firstLine="560"/>
        <w:spacing w:before="450" w:after="450" w:line="312" w:lineRule="auto"/>
      </w:pPr>
      <w:r>
        <w:rPr>
          <w:rFonts w:ascii="宋体" w:hAnsi="宋体" w:eastAsia="宋体" w:cs="宋体"/>
          <w:color w:val="000"/>
          <w:sz w:val="28"/>
          <w:szCs w:val="28"/>
        </w:rPr>
        <w:t xml:space="preserve">一、提高站位，坚定理想信念。党中央把脱贫攻坚作为实现第一个百年奋斗目标的重点工作之后，____***走遍了全国集中连片特困地区。站在决胜全面建成小康社会\"三大攻坚战\"的高度，精准脱贫攻坚战只能打赢打好。但经查实，冯新柱严重违反政治纪律和政治规矩、工作纪律，毫无\"四个意识\"，对党中央关于脱贫攻坚重大决策部署落实不力、消极应付，且利用分管扶贫工作职权谋取私利，与相关人员订立攻守同盟，对抗组织审查。脱贫攻坚是历史工程、民心工程，必须实之又实，办成千秋工程，办到群众心里。实施精准扶贫不仅是党对我们提出新的工作要求，更是群众的殷切希望，我们一定要认清形势、紧盯任务，卯足劲、往前干，把做得更扎实、更稳固。我们要进一步认清形势，切实把思想和行动统一到***的重要讲话和县委、县政府的安排部署上来，采取有效措施，集中力量坚决打好扶贫攻坚这场硬仗，确保我县脱贫摘帽目标顺利实现，与全国一道同步够格步入小康。</w:t>
      </w:r>
    </w:p>
    <w:p>
      <w:pPr>
        <w:ind w:left="0" w:right="0" w:firstLine="560"/>
        <w:spacing w:before="450" w:after="450" w:line="312" w:lineRule="auto"/>
      </w:pPr>
      <w:r>
        <w:rPr>
          <w:rFonts w:ascii="宋体" w:hAnsi="宋体" w:eastAsia="宋体" w:cs="宋体"/>
          <w:color w:val="000"/>
          <w:sz w:val="28"/>
          <w:szCs w:val="28"/>
        </w:rPr>
        <w:t xml:space="preserve">二、以案为鉴，深刻汲取教训。经查实，冯新柱严重违反中央八项规定精神，违反组织纪律，违反廉洁纪律，违反生活纪律。利用职务上的便利为他人谋取利益并收受巨额财物涉嫌受贿犯罪。以案为鉴知敬畏，以人为鉴明是非。我们一定要时刻汲取冯新柱案的深刻教训，重视加强理论学习和党性锻炼，切实筑牢信仰之基、补足精神之钙、把稳思想之舵，进一步增强\"四个意识\"、坚定\"四个自信\"，筑牢拒腐防变的思想道德防线。要始终牢记为民初心，牢记党纪国法，从思想上筑牢防线，从行为上守住底线。要带头锤炼党性、修好政德，增强政治定力、纪律定力、道德定力、抵腐定力，做到不任性、不越轨、不逾矩。要重视加强对普通干部的教育管理，扣好廉洁从政\"第一粒扣子\".要始终把纪律和规矩挺在前面，坚定信仰信念，对党忠诚、清白做人、干净干事，守好做人为官用权的底线。</w:t>
      </w:r>
    </w:p>
    <w:p>
      <w:pPr>
        <w:ind w:left="0" w:right="0" w:firstLine="560"/>
        <w:spacing w:before="450" w:after="450" w:line="312" w:lineRule="auto"/>
      </w:pPr>
      <w:r>
        <w:rPr>
          <w:rFonts w:ascii="宋体" w:hAnsi="宋体" w:eastAsia="宋体" w:cs="宋体"/>
          <w:color w:val="000"/>
          <w:sz w:val="28"/>
          <w:szCs w:val="28"/>
        </w:rPr>
        <w:t xml:space="preserve">三、干字为本，强化使命担当。\"担当\"体现一个人的魄力与责任，作为一名党员领导干部，敢于担当是一种政治责任，是一种行为操守，是一种思想境界。当前，脱贫攻坚已进入攻城拔寨的关键时期，我们的任务更加艰巨，形势更加严峻，这也是对我们工作能力、工作水平的最大考验。我们一定要按照建设\"四强\"机关要求，切实转变\"五风\"，引导和激励广大干部树立全心全意为人民服务的思想，团结实干，无私奉献，想人民所想，急人民所急，全心全意为人民办实事，办好事，再鼓干劲、再添措施，撸起袖子加油干，迈开步子大步走，以求真务实的作风、锲而不舍的劲头，推动工作真正落到实处，为打赢脱贫攻坚战贡献力量！</w:t>
      </w:r>
    </w:p>
    <w:p>
      <w:pPr>
        <w:ind w:left="0" w:right="0" w:firstLine="560"/>
        <w:spacing w:before="450" w:after="450" w:line="312" w:lineRule="auto"/>
      </w:pPr>
      <w:r>
        <w:rPr>
          <w:rFonts w:ascii="宋体" w:hAnsi="宋体" w:eastAsia="宋体" w:cs="宋体"/>
          <w:color w:val="000"/>
          <w:sz w:val="28"/>
          <w:szCs w:val="28"/>
        </w:rPr>
        <w:t xml:space="preserve">“以案为鉴，以案促改”专题教育心得体会3有句老话我们再熟悉不过了，“勿以善小而不为，勿以恶小而为之”，堤溃蚁穴、气泄锋芒，“吃拿卡要”看似事小，实则害处无穷。在一些领导干部尤其是基层干部眼中，吃一点拿一点，似乎是“小事一桩”，殊不知，这对老百姓而言，有切肤之痛。作风建设永远在路上，反腐斗争永远不停歇，要狠刹“吃拿卡要”不正之风。</w:t>
      </w:r>
    </w:p>
    <w:p>
      <w:pPr>
        <w:ind w:left="0" w:right="0" w:firstLine="560"/>
        <w:spacing w:before="450" w:after="450" w:line="312" w:lineRule="auto"/>
      </w:pPr>
      <w:r>
        <w:rPr>
          <w:rFonts w:ascii="宋体" w:hAnsi="宋体" w:eastAsia="宋体" w:cs="宋体"/>
          <w:color w:val="000"/>
          <w:sz w:val="28"/>
          <w:szCs w:val="28"/>
        </w:rPr>
        <w:t xml:space="preserve">“吃拿卡要”频频出现，主要还是有两点原因：其一，权力的傲慢与任性。手中有权，并且权力又没有得到有效的监督和制约，所以导致很多事情就是当权者说了算，而不是百姓说了算，这在一定程度上助长了当权者的为非作歹思想；其二，思想意识的滑坡。思想上松一寸，行动上就会散一尺，面对诱惑、利益，一些领导干部难以抵御，出现跑偏、铤而走险的行为举止，攀比、欣羡、腐化，最终坠入深渊，永远不能自拔。</w:t>
      </w:r>
    </w:p>
    <w:p>
      <w:pPr>
        <w:ind w:left="0" w:right="0" w:firstLine="560"/>
        <w:spacing w:before="450" w:after="450" w:line="312" w:lineRule="auto"/>
      </w:pPr>
      <w:r>
        <w:rPr>
          <w:rFonts w:ascii="宋体" w:hAnsi="宋体" w:eastAsia="宋体" w:cs="宋体"/>
          <w:color w:val="000"/>
          <w:sz w:val="28"/>
          <w:szCs w:val="28"/>
        </w:rPr>
        <w:t xml:space="preserve">毫无疑问，吃拿卡要现象，严重破坏了党和政府的形象，影响了机关办事效率，伤透了老百姓的心。“吃拿卡要”不正之风，必须治理，必须遏制，必须狠刹。</w:t>
      </w:r>
    </w:p>
    <w:p>
      <w:pPr>
        <w:ind w:left="0" w:right="0" w:firstLine="560"/>
        <w:spacing w:before="450" w:after="450" w:line="312" w:lineRule="auto"/>
      </w:pPr>
      <w:r>
        <w:rPr>
          <w:rFonts w:ascii="宋体" w:hAnsi="宋体" w:eastAsia="宋体" w:cs="宋体"/>
          <w:color w:val="000"/>
          <w:sz w:val="28"/>
          <w:szCs w:val="28"/>
        </w:rPr>
        <w:t xml:space="preserve">一方面，要建章立制，规范权力，注重精神洗礼与警示教育。牛栏关猫关不住，权力篱笆必须扎紧、扎牢、扎固，让权力在阳光下运行，不让“吃拿卡要”行为有机可乘；要加强领导干部理想信念、党纪国法的教育培训，牢记宗旨使命，远离不良诱惑，从案件中吸取教训，知敬畏、明底线，管好自己的手，收住自己的心，把好自己的嘴。</w:t>
      </w:r>
    </w:p>
    <w:p>
      <w:pPr>
        <w:ind w:left="0" w:right="0" w:firstLine="560"/>
        <w:spacing w:before="450" w:after="450" w:line="312" w:lineRule="auto"/>
      </w:pPr>
      <w:r>
        <w:rPr>
          <w:rFonts w:ascii="宋体" w:hAnsi="宋体" w:eastAsia="宋体" w:cs="宋体"/>
          <w:color w:val="000"/>
          <w:sz w:val="28"/>
          <w:szCs w:val="28"/>
        </w:rPr>
        <w:t xml:space="preserve">另一方面，要强化打击，通报曝光，坚决铲除不良习气与土壤。对待“吃拿卡要”行为，要严厉查处，不姑息、不迁就，及时查处这些违纪党员干部，让他们“吃”到后悔，“拿”得扎手，“卡”住前途，“要”到处分；加大通报曝光力度，以儆效尤、以案示法，强化监督举报，让“吃拿卡要”分子无处遁形，最终还政治生态一片风清气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根据集团公司第一支部《关于组织开展“以案促改专题组织生活会”支部主题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2026-01-22T16:10:32+08:00</dcterms:created>
  <dcterms:modified xsi:type="dcterms:W3CDTF">2026-01-22T16:10:32+08:00</dcterms:modified>
</cp:coreProperties>
</file>

<file path=docProps/custom.xml><?xml version="1.0" encoding="utf-8"?>
<Properties xmlns="http://schemas.openxmlformats.org/officeDocument/2006/custom-properties" xmlns:vt="http://schemas.openxmlformats.org/officeDocument/2006/docPropsVTypes"/>
</file>