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最新社保基金安全警示片观后感和方法(4篇)</w:t>
      </w:r>
      <w:bookmarkEnd w:id="1"/>
    </w:p>
    <w:p>
      <w:pPr>
        <w:jc w:val="center"/>
        <w:spacing w:before="0" w:after="450"/>
      </w:pPr>
      <w:r>
        <w:rPr>
          <w:rFonts w:ascii="Arial" w:hAnsi="Arial" w:eastAsia="Arial" w:cs="Arial"/>
          <w:color w:val="999999"/>
          <w:sz w:val="20"/>
          <w:szCs w:val="20"/>
        </w:rPr>
        <w:t xml:space="preserve">来源：网络  作者：风起云涌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最新社保基金安全警示片观后感和方法一按照分权、限权、控权的思路，各单位以社保基金安全为核心、收支为主线、业务关键环节为重点，根据养老保险、医疗保险、工伤保险等业务板块的工作内容，从社保基金筹集、拨付和管理的三个环节，分别建立了社保基金内部控...</w:t>
      </w:r>
    </w:p>
    <w:p>
      <w:pPr>
        <w:ind w:left="0" w:right="0" w:firstLine="560"/>
        <w:spacing w:before="450" w:after="450" w:line="312" w:lineRule="auto"/>
      </w:pPr>
      <w:r>
        <w:rPr>
          <w:rFonts w:ascii="黑体" w:hAnsi="黑体" w:eastAsia="黑体" w:cs="黑体"/>
          <w:color w:val="000000"/>
          <w:sz w:val="36"/>
          <w:szCs w:val="36"/>
          <w:b w:val="1"/>
          <w:bCs w:val="1"/>
        </w:rPr>
        <w:t xml:space="preserve">最新社保基金安全警示片观后感和方法一</w:t>
      </w:r>
    </w:p>
    <w:p>
      <w:pPr>
        <w:ind w:left="0" w:right="0" w:firstLine="560"/>
        <w:spacing w:before="450" w:after="450" w:line="312" w:lineRule="auto"/>
      </w:pPr>
      <w:r>
        <w:rPr>
          <w:rFonts w:ascii="宋体" w:hAnsi="宋体" w:eastAsia="宋体" w:cs="宋体"/>
          <w:color w:val="000"/>
          <w:sz w:val="28"/>
          <w:szCs w:val="28"/>
        </w:rPr>
        <w:t xml:space="preserve">按照分权、限权、控权的思路，各单位以社保基金安全为核心、收支为主线、业务关键环节为重点，根据养老保险、医疗保险、工伤保险等业务板块的工作内容，从社保基金筹集、拨付和管理的三个环节，分别建立了社保基金内部控制制度，规范了业务流程。根据每一项业务的风险点、关键环节和关键岗位，明确相关职责、考核标准和监督检查标准。从社保基金入口、出口、运行通道的各个环节中查找出相关风险点，从制度、监管、惩处及网络信息化几方面制订了对应的风险防控措施，有效保证了社保基金的安全运行。</w:t>
      </w:r>
    </w:p>
    <w:p>
      <w:pPr>
        <w:ind w:left="0" w:right="0" w:firstLine="560"/>
        <w:spacing w:before="450" w:after="450" w:line="312" w:lineRule="auto"/>
      </w:pPr>
      <w:r>
        <w:rPr>
          <w:rFonts w:ascii="宋体" w:hAnsi="宋体" w:eastAsia="宋体" w:cs="宋体"/>
          <w:color w:val="000"/>
          <w:sz w:val="28"/>
          <w:szCs w:val="28"/>
        </w:rPr>
        <w:t xml:space="preserve">目前，社保基金廉洁风险防控管理存在的问题主要是风险防范机制不完善、基础管理工作不规范、监督机制不到位。</w:t>
      </w:r>
    </w:p>
    <w:p>
      <w:pPr>
        <w:ind w:left="0" w:right="0" w:firstLine="560"/>
        <w:spacing w:before="450" w:after="450" w:line="312" w:lineRule="auto"/>
      </w:pPr>
      <w:r>
        <w:rPr>
          <w:rFonts w:ascii="宋体" w:hAnsi="宋体" w:eastAsia="宋体" w:cs="宋体"/>
          <w:color w:val="000"/>
          <w:sz w:val="28"/>
          <w:szCs w:val="28"/>
        </w:rPr>
        <w:t xml:space="preserve">（一）社保基金风险防控机制不完善，前期预防缺位。随着社保基金管理体制的变化，各单位出台的风险防控制度不能紧跟管理、流程、外部形势变化的要求及时进行更新，且制度中原则性表述较多，职责与权限、风险点标识与控制要求不清晰，可操作性较差，造成前期预防缺位。</w:t>
      </w:r>
    </w:p>
    <w:p>
      <w:pPr>
        <w:ind w:left="0" w:right="0" w:firstLine="560"/>
        <w:spacing w:before="450" w:after="450" w:line="312" w:lineRule="auto"/>
      </w:pPr>
      <w:r>
        <w:rPr>
          <w:rFonts w:ascii="宋体" w:hAnsi="宋体" w:eastAsia="宋体" w:cs="宋体"/>
          <w:color w:val="000"/>
          <w:sz w:val="28"/>
          <w:szCs w:val="28"/>
        </w:rPr>
        <w:t xml:space="preserve">（二）社保基金基础管理工作不规范，中期监控虚位。一是基础工作不够规范。有的单位会计与出纳未分设、印鉴未分管、专用发票和收据使用手续不全，出现了手工操作业务，社保基金错发等现象。二是内控制度不健全。随着社会保险业务的不断拓展，内部风险控制重心已由一般的业务差错转变为运行风险防范，而现行的内控制度与手段则侧重事后检查，事前与事中风险防范不够，出现了擅自降低参保基数或缴费费率、扩大工伤待遇支付范围和提高支付标准，骗取、冒领工伤待遇，违规纳入老工伤人员，出具假发票套取保险金，冒名顶替他人享受保险待遇，违规审批医疗费用等现象。三是业务信息系统需完善。由于各级管理者及部分工作人员掌握和运用信息技术进行风险防范的能力相对匮乏，无法实行双岗双审，重要业务封闭在一个业务部门办理，基金监管存在漏洞，出现了参保信息后台违规录入、擅自修改现象，致使中期监控虚位。</w:t>
      </w:r>
    </w:p>
    <w:p>
      <w:pPr>
        <w:ind w:left="0" w:right="0" w:firstLine="560"/>
        <w:spacing w:before="450" w:after="450" w:line="312" w:lineRule="auto"/>
      </w:pPr>
      <w:r>
        <w:rPr>
          <w:rFonts w:ascii="宋体" w:hAnsi="宋体" w:eastAsia="宋体" w:cs="宋体"/>
          <w:color w:val="000"/>
          <w:sz w:val="28"/>
          <w:szCs w:val="28"/>
        </w:rPr>
        <w:t xml:space="preserve">（三）社保基金监督机制不到位，后期处置挂空档。没有及时对内控运行情况进行考核和监督重心转移，对内控机制运行的监督往往被一般性工作差错的查纠、惩处所取代。从业务运行来看，社保信息系统在关键岗位和工作环节不设审核、复核、批准、处罚，致使权力缺乏制度上、岗位间、监控中等审计监督机制的惩处约束。如个人账户补填业务模块，目前就缺少审核、惩处环节，经办人一人可以完成信息系统全部补填、补录工作，这种情况将会存在极大的操作风险，导致后期处置挂空档。</w:t>
      </w:r>
    </w:p>
    <w:p>
      <w:pPr>
        <w:ind w:left="0" w:right="0" w:firstLine="560"/>
        <w:spacing w:before="450" w:after="450" w:line="312" w:lineRule="auto"/>
      </w:pPr>
      <w:r>
        <w:rPr>
          <w:rFonts w:ascii="宋体" w:hAnsi="宋体" w:eastAsia="宋体" w:cs="宋体"/>
          <w:color w:val="000"/>
          <w:sz w:val="28"/>
          <w:szCs w:val="28"/>
        </w:rPr>
        <w:t xml:space="preserve">鉴于目前社保基金风险防控管理工作中存在的问题，各单位要从保障广大参保人员的切身利益出发，采取应对措施及时防范化解基金管理风险，把社保基金收好、用好、管好，让参保人员放心。</w:t>
      </w:r>
    </w:p>
    <w:p>
      <w:pPr>
        <w:ind w:left="0" w:right="0" w:firstLine="560"/>
        <w:spacing w:before="450" w:after="450" w:line="312" w:lineRule="auto"/>
      </w:pPr>
      <w:r>
        <w:rPr>
          <w:rFonts w:ascii="宋体" w:hAnsi="宋体" w:eastAsia="宋体" w:cs="宋体"/>
          <w:color w:val="000"/>
          <w:sz w:val="28"/>
          <w:szCs w:val="28"/>
        </w:rPr>
        <w:t xml:space="preserve">（一）加强对社保基金风险防控管理的廉洁风险认识</w:t>
      </w:r>
    </w:p>
    <w:p>
      <w:pPr>
        <w:ind w:left="0" w:right="0" w:firstLine="560"/>
        <w:spacing w:before="450" w:after="450" w:line="312" w:lineRule="auto"/>
      </w:pPr>
      <w:r>
        <w:rPr>
          <w:rFonts w:ascii="宋体" w:hAnsi="宋体" w:eastAsia="宋体" w:cs="宋体"/>
          <w:color w:val="000"/>
          <w:sz w:val="28"/>
          <w:szCs w:val="28"/>
        </w:rPr>
        <w:t xml:space="preserve">通过开展宗旨、作风、素质教育活动，采取集中培训、经验交流、书面考试对经办人员进行党纪国法、职业道德、廉洁办理等知识的学习培训，加强廉政风险宣传和教育，不断提高经办人员依法审批、依法监管的业务技能和法律水平，使大家能够经常用职业道德的标准对照检查自己的言行，逐步从思想上确立“风险无处不在，风险防范人人有责”的风险意识。同时，通过举办廉政讲座、收看警示片经常对经办人员进行反腐倡廉警示教育，提高他们防腐拒变的能力。</w:t>
      </w:r>
    </w:p>
    <w:p>
      <w:pPr>
        <w:ind w:left="0" w:right="0" w:firstLine="560"/>
        <w:spacing w:before="450" w:after="450" w:line="312" w:lineRule="auto"/>
      </w:pPr>
      <w:r>
        <w:rPr>
          <w:rFonts w:ascii="宋体" w:hAnsi="宋体" w:eastAsia="宋体" w:cs="宋体"/>
          <w:color w:val="000"/>
          <w:sz w:val="28"/>
          <w:szCs w:val="28"/>
        </w:rPr>
        <w:t xml:space="preserve">（二）加强社保基金风险防控管理的队伍建设</w:t>
      </w:r>
    </w:p>
    <w:p>
      <w:pPr>
        <w:ind w:left="0" w:right="0" w:firstLine="560"/>
        <w:spacing w:before="450" w:after="450" w:line="312" w:lineRule="auto"/>
      </w:pPr>
      <w:r>
        <w:rPr>
          <w:rFonts w:ascii="宋体" w:hAnsi="宋体" w:eastAsia="宋体" w:cs="宋体"/>
          <w:color w:val="000"/>
          <w:sz w:val="28"/>
          <w:szCs w:val="28"/>
        </w:rPr>
        <w:t xml:space="preserve">在队伍建设方面，应实行关口前置、轮岗作业，并进一步细化岗位职责，明确主要领导、分管领导、科室负责人、具体工作人员的责任，着力构建社保基金管理的责任网、监督网、评估改进网。采取分期、分批相结合的办法，对社保基金监管人员、审计人员、业务人员、财务人员实施识别真伪发票、身份证、原始资料和业务、信息管理等知识的培训，再加以各项技术考核，使他们熟知社保基金管理工作的方式方法及各项业务工作流程、风险点、防控措施。还有，通过信息控制的方式，对风险点实行分级、分层管理和防范，不断增强他们对掌握和运用信息技术进行风险防范的能力。</w:t>
      </w:r>
    </w:p>
    <w:p>
      <w:pPr>
        <w:ind w:left="0" w:right="0" w:firstLine="560"/>
        <w:spacing w:before="450" w:after="450" w:line="312" w:lineRule="auto"/>
      </w:pPr>
      <w:r>
        <w:rPr>
          <w:rFonts w:ascii="宋体" w:hAnsi="宋体" w:eastAsia="宋体" w:cs="宋体"/>
          <w:color w:val="000"/>
          <w:sz w:val="28"/>
          <w:szCs w:val="28"/>
        </w:rPr>
        <w:t xml:space="preserve">（三）加强社保基金风险防控管理的内控制度建设</w:t>
      </w:r>
    </w:p>
    <w:p>
      <w:pPr>
        <w:ind w:left="0" w:right="0" w:firstLine="560"/>
        <w:spacing w:before="450" w:after="450" w:line="312" w:lineRule="auto"/>
      </w:pPr>
      <w:r>
        <w:rPr>
          <w:rFonts w:ascii="宋体" w:hAnsi="宋体" w:eastAsia="宋体" w:cs="宋体"/>
          <w:color w:val="000"/>
          <w:sz w:val="28"/>
          <w:szCs w:val="28"/>
        </w:rPr>
        <w:t xml:space="preserve">根据社保基金每一项业务的风险点，对关键流程、环节和岗位建立明确的责任制度，并随着基金业务环节的改变及时进行风险防控重心转移，最终形成社保基金风险防控有效的制约机制。一要建立审核稽核制度。为有效规避错、漏、重现象的发生，纪检部门每年都要会同审计、财务等相关部门对社保基金管理进行专项审计、监督。基金审核人员与经办人员要职务、岗位分离，严格执行“一事两岗两审”制，避免由一人承担全部工作。办理审批、鉴定业务时，要完善审核、专家评审、授权批准手续，实行月支出计划审批、月反馈办结结果，杜绝越权审批、审核行为；办理领取、支付业务时，采取资格认证、台账跟踪、上门走访、社会监督和联网防控等办法，执行资料初审复审、专业鉴定、拨付程序、签字手续和信息系统自动生成业务台账管理，查处冒领养老、骗取医疗、工伤保险金等各种违规行为，避免人为的随意性。二要建立职工病退、工伤鉴定公示制度。对职工申请提前退休或申请工伤鉴定的，将当事人的有关情况和政策规定在单位进行公示，公示期内没有不同意见的，再按标准进行集体评估、审核审批。三要建立档案保管制度。明确档案保管人职责，健全档案的立卷、保管、查阅和销毁程序，实行“一案一卷”档案管理，确保业务档案归档完整、分类清楚、存放有序。四要严格执行社保基金对账制度。安排专人做好社保基金的日对账和月对账工作，并建立相关台账进行管理，严禁基金延压，确保在同一口径下财务与业务数据的一致性。五要推行绩效考核制度。业务办理实行双岗双查，严格做到谁经办谁签字谁负责，谁检查谁负责谁签字。分“一级、二级、三级”风险对社保基金管理进行检查考核，并将考核结果与经办人员的评先评优挂钩，杜绝不作为、乱作为、慢作为现象的出现。</w:t>
      </w:r>
    </w:p>
    <w:p>
      <w:pPr>
        <w:ind w:left="0" w:right="0" w:firstLine="560"/>
        <w:spacing w:before="450" w:after="450" w:line="312" w:lineRule="auto"/>
      </w:pPr>
      <w:r>
        <w:rPr>
          <w:rFonts w:ascii="宋体" w:hAnsi="宋体" w:eastAsia="宋体" w:cs="宋体"/>
          <w:color w:val="000"/>
          <w:sz w:val="28"/>
          <w:szCs w:val="28"/>
        </w:rPr>
        <w:t xml:space="preserve">（四）加强社保基金风险防控管理的信息化建设?</w:t>
      </w:r>
    </w:p>
    <w:p>
      <w:pPr>
        <w:ind w:left="0" w:right="0" w:firstLine="560"/>
        <w:spacing w:before="450" w:after="450" w:line="312" w:lineRule="auto"/>
      </w:pPr>
      <w:r>
        <w:rPr>
          <w:rFonts w:ascii="宋体" w:hAnsi="宋体" w:eastAsia="宋体" w:cs="宋体"/>
          <w:color w:val="000"/>
          <w:sz w:val="28"/>
          <w:szCs w:val="28"/>
        </w:rPr>
        <w:t xml:space="preserve">社保基金风险防控管理应使用统一的包括内控项目、监控内容、风险评估、业务流程、监控措施、监控方法等内容的社保业务信息系统，注重把信息技术融入廉洁风险防控制度设计之中。借助分级授权、在线运行、不可逆操作和电子监控等技术手段，采取双岗控制、两人同时确认后才能完成系统业务操作的方式，把下一道程序对上一道程序的有效控制固化为廉洁风险防控操作流程，形成环环相扣的权力运行监控体系，做到有效地控制操作风险的发生几率，实现基金的横纵监管、微宏观监控。</w:t>
      </w:r>
    </w:p>
    <w:p>
      <w:pPr>
        <w:ind w:left="0" w:right="0" w:firstLine="560"/>
        <w:spacing w:before="450" w:after="450" w:line="312" w:lineRule="auto"/>
      </w:pPr>
      <w:r>
        <w:rPr>
          <w:rFonts w:ascii="宋体" w:hAnsi="宋体" w:eastAsia="宋体" w:cs="宋体"/>
          <w:color w:val="000"/>
          <w:sz w:val="28"/>
          <w:szCs w:val="28"/>
        </w:rPr>
        <w:t xml:space="preserve">（五）加强社保基金风险防控管理的监督惩处机制建设</w:t>
      </w:r>
    </w:p>
    <w:p>
      <w:pPr>
        <w:ind w:left="0" w:right="0" w:firstLine="560"/>
        <w:spacing w:before="450" w:after="450" w:line="312" w:lineRule="auto"/>
      </w:pPr>
      <w:r>
        <w:rPr>
          <w:rFonts w:ascii="宋体" w:hAnsi="宋体" w:eastAsia="宋体" w:cs="宋体"/>
          <w:color w:val="000"/>
          <w:sz w:val="28"/>
          <w:szCs w:val="28"/>
        </w:rPr>
        <w:t xml:space="preserve">一要强化内部监督。采取定期自查和专项检查、抽查、巡视督导等手段，对业务人员从职责履行、权力运行过程实施动态监控，变“阶段监督”为“全程监督”；通过网络信息系统对后台数据与原始业务档案资料进行比对检查监督，实现对风险点的有效监控；运用现场监督和非现场监督手段，对单位内涉及社保基金管理的相关科室实行动态监控、定期考核和效果评估，对违规行为进行处罚。二要强化外部监督。建立举报奖励制度，公布举报电话和投诉渠道，对举报他人冒领养老金、骗取医疗和工伤保险的，一经查实，给予举报人相应的奖励，同时对冒领者、骗保者加大处罚力度。还需加强与公安、民政殡仪部门的信息共享，定期比对死亡信息，查处欺诈冒领行为，不断增强监督工作的全面性。</w:t>
      </w:r>
    </w:p>
    <w:p>
      <w:pPr>
        <w:ind w:left="0" w:right="0" w:firstLine="560"/>
        <w:spacing w:before="450" w:after="450" w:line="312" w:lineRule="auto"/>
      </w:pPr>
      <w:r>
        <w:rPr>
          <w:rFonts w:ascii="宋体" w:hAnsi="宋体" w:eastAsia="宋体" w:cs="宋体"/>
          <w:color w:val="000"/>
          <w:sz w:val="28"/>
          <w:szCs w:val="28"/>
        </w:rPr>
        <w:t xml:space="preserve">结语：社保基金管理工作不是一朝一夕的事，必须建立长效的廉洁风险监管机制。只有不断构建前期预防、中期监控、后期处置三道防线，将监督管理关口前置，真正筑起内控风险管理有标准、设置有制约、操作有制度、岗位有职责、过程有监测、事后有考核的廉洁风险防控立体“防火墙”，使基金风险防控工作从无形变有形，把风险消灭在萌芽状态，才能根本解决基金的“跑、冒、滴、漏”问题，才能切实防范和化解基金管理风险，保障基金的安全完整和有序运转。</w:t>
      </w:r>
    </w:p>
    <w:p>
      <w:pPr>
        <w:ind w:left="0" w:right="0" w:firstLine="560"/>
        <w:spacing w:before="450" w:after="450" w:line="312" w:lineRule="auto"/>
      </w:pPr>
      <w:r>
        <w:rPr>
          <w:rFonts w:ascii="黑体" w:hAnsi="黑体" w:eastAsia="黑体" w:cs="黑体"/>
          <w:color w:val="000000"/>
          <w:sz w:val="36"/>
          <w:szCs w:val="36"/>
          <w:b w:val="1"/>
          <w:bCs w:val="1"/>
        </w:rPr>
        <w:t xml:space="preserve">最新社保基金安全警示片观后感和方法二</w:t>
      </w:r>
    </w:p>
    <w:p>
      <w:pPr>
        <w:ind w:left="0" w:right="0" w:firstLine="560"/>
        <w:spacing w:before="450" w:after="450" w:line="312" w:lineRule="auto"/>
      </w:pPr>
      <w:r>
        <w:rPr>
          <w:rFonts w:ascii="宋体" w:hAnsi="宋体" w:eastAsia="宋体" w:cs="宋体"/>
          <w:color w:val="000"/>
          <w:sz w:val="28"/>
          <w:szCs w:val="28"/>
        </w:rPr>
        <w:t xml:space="preserve">社保基金是为了保障职工的社保待遇，按照国家有关法律、法规，由单位和个人分别按缴费基数的一定比例缴纳的资金。它是职工的养老钱、救命钱。它的安全完整，关系着职工的切身利益和社会的稳定。而风险防控能够切实防范和化解基金管理风险，有效规避基金管理漏洞，从根本上遏制社保腐败事件的发生，最终实现社保基金安全和社保制度的不断完善。</w:t>
      </w:r>
    </w:p>
    <w:p>
      <w:pPr>
        <w:ind w:left="0" w:right="0" w:firstLine="560"/>
        <w:spacing w:before="450" w:after="450" w:line="312" w:lineRule="auto"/>
      </w:pPr>
      <w:r>
        <w:rPr>
          <w:rFonts w:ascii="宋体" w:hAnsi="宋体" w:eastAsia="宋体" w:cs="宋体"/>
          <w:color w:val="000"/>
          <w:sz w:val="28"/>
          <w:szCs w:val="28"/>
        </w:rPr>
        <w:t xml:space="preserve">（1）建立风险防控责任机制，层层划分责任。成立风险防控工作领导小组，坚持把风险防控工作和社保基金管理工作同研究、同部署、同落实。把养老、医疗、工伤等各项基金风险防控工作任务进行了层层分解，责任落实到人。（2）建立风险防控制度机制，加强制度监管。一是建立健全各项内控制度，做到用制度规范业务运行，实现内审监督常态化。二是建立岗位风险防控制度，做到风险岗位3年轮岗，确保社保基金安全责任体系的建立健全。三是严格执行社保基金对账制度。按照各自的职责分工，安排专人做好社保基金的日对账和月对账工作，并建立相关台账进行管理，严禁基金延压，确保在同一口径下财务与业务数据的一致性。（3）建立风险防控管理机制，强化内部规范。以开展社保基金办理窗口服务规范建设为契机，针对社保基金的征缴、拨付、管理等环节，严格规范基金运行操作规程，理清了社保基金各经办股室以及工作人员的职责、权限界定。通过自查、互查等方式认真查找风险点，并对排查出的风险点实行分级管理、分级负责，有效管控了风险。（4）建立风险防控教育机制，筑牢防范根基。一是开展警示教育。通过举办廉政讲座、收看警示片等形式加强经办人员廉政教育，增强他们廉洁审批、廉洁监管、主动作为的自觉性和内控力。二是开展素质教育。采取集中培训、经验交流、书面考试等多种形式组织基金经办人员学习培训，重点加强社保法、基金监管、廉洁办理等业务知识及相关法律法规的学习教育，提高经办人员依法审批、依法监管的业务技能水平。</w:t>
      </w:r>
    </w:p>
    <w:p>
      <w:pPr>
        <w:ind w:left="0" w:right="0" w:firstLine="560"/>
        <w:spacing w:before="450" w:after="450" w:line="312" w:lineRule="auto"/>
      </w:pPr>
      <w:r>
        <w:rPr>
          <w:rFonts w:ascii="宋体" w:hAnsi="宋体" w:eastAsia="宋体" w:cs="宋体"/>
          <w:color w:val="000"/>
          <w:sz w:val="28"/>
          <w:szCs w:val="28"/>
        </w:rPr>
        <w:t xml:space="preserve">社保基金风险防控主要是针对社保基金运行流程实施的风险监管，缺乏对每个环节变换风险的监管。因为在社保基金的筹集、拨付、管理环节中，社保基金的形态在发生不同的变化，基金风险防控的具体内容、重点、监管重心也应随之转移。缺乏对每个环节重心转移的具体监管，必然导致不能觉察社保基金运行中的变化和可能引发的风险，也就难以实施有针对性的风险监管，势必造成事中监管缺位。</w:t>
      </w:r>
    </w:p>
    <w:p>
      <w:pPr>
        <w:ind w:left="0" w:right="0" w:firstLine="560"/>
        <w:spacing w:before="450" w:after="450" w:line="312" w:lineRule="auto"/>
      </w:pPr>
      <w:r>
        <w:rPr>
          <w:rFonts w:ascii="宋体" w:hAnsi="宋体" w:eastAsia="宋体" w:cs="宋体"/>
          <w:color w:val="000"/>
          <w:sz w:val="28"/>
          <w:szCs w:val="28"/>
        </w:rPr>
        <w:t xml:space="preserve">（1）加强社保基金风险防控管理的队伍建设。在队伍建设方面应实行关口前置，进一步明确细化岗位职责，着力构建社保基金管理的责任网、监督网、评估改进网。采取定期与不定期相结合的办法，对社保基金监管人员、业务人员、财务人员实施专业知识、综合素质培训，并进行各项技术考核，使他们熟知社保基金管理工作的方式方法及各项业务工作流程、风险点、防控措施。通过信息控制的方式，对风险点实行分级、分层管理和防范，不断增强他们对掌握和运用信息技术进行风险防范的能力。（2）加强社保基金风险防控管理的内控制度建设。一要建立分级审核制度。基金管理人员与经办人员要职务、岗位分离，经办人员与审核人员也要岗位分离，避免由一人承担全部工作。办理社保基金业务时，要严格按照职责、权限分级审核，完善授权批准手续，杜绝越权审批、审核行为。二要建立流程控制制度。根据岗位、责任制制订社保基金收缴、支付等具体业务流程，流程要符合社保基金管理的相关规定，如实反映社保基金业务状况，突出对重点业务风险环节的动态防控。三要建立检查制度。对社保基金业务办理实行双岗双查，严格做到谁经办谁签字谁负责，谁检查谁负责谁签字。（3）加强社保基金风险防控管理的监督惩处机制建设。一要强化内部监督。采取定期自查和专项检查、抽查等手段，对业务人员从职责履行、权力运行方面实施动态监控，变“阶段监督”为“全程监督”；通过基金监管系统对后台数据与原始资料进行比对检查，实现对风险点的有效监控；运用现场、非现场监督手段，对涉及社保基金管理的相关股室实行动态监控、考核评估，对违规行为进行严惩。二要强化外部监督。建立举报奖励制度，公布举报电话和投诉渠道，对举报他人冒领养老金、骗取医疗和工伤保险的，一经查实，给予举报人相应的奖励，同时对冒领者、骗保者加大处罚力度。加强与公安、民政部门的信息共享，定期比对死亡信息，查处欺诈冒领行为，不断增强监督工作的全面性。</w:t>
      </w:r>
    </w:p>
    <w:p>
      <w:pPr>
        <w:ind w:left="0" w:right="0" w:firstLine="560"/>
        <w:spacing w:before="450" w:after="450" w:line="312" w:lineRule="auto"/>
      </w:pPr>
      <w:r>
        <w:rPr>
          <w:rFonts w:ascii="宋体" w:hAnsi="宋体" w:eastAsia="宋体" w:cs="宋体"/>
          <w:color w:val="000"/>
          <w:sz w:val="28"/>
          <w:szCs w:val="28"/>
        </w:rPr>
        <w:t xml:space="preserve">社保基金风险防控管理工作不是一朝一夕的事，只有将风险防控管理关口前置，不断构建前期预防、中期监控、后期处置的三道防线，真正筑起管理有标准、设置有制约、操作有制度、岗位有职责、过程有监管、事后有考核的风险防控立体“防火墙”，把风险消灭在萌芽状态，才能确保基金的安全完整和社会稳定。</w:t>
      </w:r>
    </w:p>
    <w:p>
      <w:pPr>
        <w:ind w:left="0" w:right="0" w:firstLine="560"/>
        <w:spacing w:before="450" w:after="450" w:line="312" w:lineRule="auto"/>
      </w:pPr>
      <w:r>
        <w:rPr>
          <w:rFonts w:ascii="黑体" w:hAnsi="黑体" w:eastAsia="黑体" w:cs="黑体"/>
          <w:color w:val="000000"/>
          <w:sz w:val="36"/>
          <w:szCs w:val="36"/>
          <w:b w:val="1"/>
          <w:bCs w:val="1"/>
        </w:rPr>
        <w:t xml:space="preserve">最新社保基金安全警示片观后感和方法三</w:t>
      </w:r>
    </w:p>
    <w:p>
      <w:pPr>
        <w:ind w:left="0" w:right="0" w:firstLine="560"/>
        <w:spacing w:before="450" w:after="450" w:line="312" w:lineRule="auto"/>
      </w:pPr>
      <w:r>
        <w:rPr>
          <w:rFonts w:ascii="宋体" w:hAnsi="宋体" w:eastAsia="宋体" w:cs="宋体"/>
          <w:color w:val="000"/>
          <w:sz w:val="28"/>
          <w:szCs w:val="28"/>
        </w:rPr>
        <w:t xml:space="preserve">（一）社保基金管理存在的风险</w:t>
      </w:r>
    </w:p>
    <w:p>
      <w:pPr>
        <w:ind w:left="0" w:right="0" w:firstLine="560"/>
        <w:spacing w:before="450" w:after="450" w:line="312" w:lineRule="auto"/>
      </w:pPr>
      <w:r>
        <w:rPr>
          <w:rFonts w:ascii="宋体" w:hAnsi="宋体" w:eastAsia="宋体" w:cs="宋体"/>
          <w:color w:val="000"/>
          <w:sz w:val="28"/>
          <w:szCs w:val="28"/>
        </w:rPr>
        <w:t xml:space="preserve">1.资金流失风险。在现行的企业中，拖欠、拒缴现象严重，征缴率偏低，有部分企业管理人员利用制度空缺，故意降低缴费基数，逃避缴费义务，造成社会保险基金流失。</w:t>
      </w:r>
    </w:p>
    <w:p>
      <w:pPr>
        <w:ind w:left="0" w:right="0" w:firstLine="560"/>
        <w:spacing w:before="450" w:after="450" w:line="312" w:lineRule="auto"/>
      </w:pPr>
      <w:r>
        <w:rPr>
          <w:rFonts w:ascii="宋体" w:hAnsi="宋体" w:eastAsia="宋体" w:cs="宋体"/>
          <w:color w:val="000"/>
          <w:sz w:val="28"/>
          <w:szCs w:val="28"/>
        </w:rPr>
        <w:t xml:space="preserve">2.违规运作风险。由于政策法规调整滞后、管理不到位，导致部分工作管理人员利用内部流程和管理漏洞进行违规操作，其主要表现为擅自更改参保信息，缺失“机审”能力；个别地方仍采用现金方式收取社保费用，缺失基金监督，存在基金挪用和流失风险。</w:t>
      </w:r>
    </w:p>
    <w:p>
      <w:pPr>
        <w:ind w:left="0" w:right="0" w:firstLine="560"/>
        <w:spacing w:before="450" w:after="450" w:line="312" w:lineRule="auto"/>
      </w:pPr>
      <w:r>
        <w:rPr>
          <w:rFonts w:ascii="宋体" w:hAnsi="宋体" w:eastAsia="宋体" w:cs="宋体"/>
          <w:color w:val="000"/>
          <w:sz w:val="28"/>
          <w:szCs w:val="28"/>
        </w:rPr>
        <w:t xml:space="preserve">3.信息系统风险。社会保险基金管理已经离不开信息系统数据库的支撑，一旦出现问题则影响巨大。危害是直接造成系统瘫痪，数据丢失、泄露、篡改、错误、业务不能正确办理或业务中断；间接造成基金损失，管理失效，声誉受损。由于很难做到资源共享，加之社保部门经费不足，造成社会保险费征管信息网络建设滞后，甚至严重影响业务工作的开展，造成统计数据信誉度低、准确度差。</w:t>
      </w:r>
    </w:p>
    <w:p>
      <w:pPr>
        <w:ind w:left="0" w:right="0" w:firstLine="560"/>
        <w:spacing w:before="450" w:after="450" w:line="312" w:lineRule="auto"/>
      </w:pPr>
      <w:r>
        <w:rPr>
          <w:rFonts w:ascii="宋体" w:hAnsi="宋体" w:eastAsia="宋体" w:cs="宋体"/>
          <w:color w:val="000"/>
          <w:sz w:val="28"/>
          <w:szCs w:val="28"/>
        </w:rPr>
        <w:t xml:space="preserve">4.基金冒领风险。造成冒领的原因是多方面的，养老金实行社会化发放以后，离退休人员与原单位的关系不再紧密，致使一些离退休人员特别是异地居住的退休人员去世后，其家人因经济利益的驱动，心存侥幸，故意迟报或隐瞒不报，甚至造假来冒领养老金，加之手段落后，走访慰问和查处冒领难度非常大。</w:t>
      </w:r>
    </w:p>
    <w:p>
      <w:pPr>
        <w:ind w:left="0" w:right="0" w:firstLine="560"/>
        <w:spacing w:before="450" w:after="450" w:line="312" w:lineRule="auto"/>
      </w:pPr>
      <w:r>
        <w:rPr>
          <w:rFonts w:ascii="宋体" w:hAnsi="宋体" w:eastAsia="宋体" w:cs="宋体"/>
          <w:color w:val="000"/>
          <w:sz w:val="28"/>
          <w:szCs w:val="28"/>
        </w:rPr>
        <w:t xml:space="preserve">（二）社保基金管理风险存在的原因</w:t>
      </w:r>
    </w:p>
    <w:p>
      <w:pPr>
        <w:ind w:left="0" w:right="0" w:firstLine="560"/>
        <w:spacing w:before="450" w:after="450" w:line="312" w:lineRule="auto"/>
      </w:pPr>
      <w:r>
        <w:rPr>
          <w:rFonts w:ascii="宋体" w:hAnsi="宋体" w:eastAsia="宋体" w:cs="宋体"/>
          <w:color w:val="000"/>
          <w:sz w:val="28"/>
          <w:szCs w:val="28"/>
        </w:rPr>
        <w:t xml:space="preserve">1.社保基金多元化，参保群体差异化。随着社会保障体系的逐步健全，社保基金种类也朝着多元化发展，参保群体也更加复杂化。近年来，覆盖城乡居民的社会保障体系已基本建立，基金监督的领域更广了，对象更多了，情况更复杂了。以城镇为中心的工作重点转向城乡统筹，以企事业单位职工为主的参保对象转向所有民众。</w:t>
      </w:r>
    </w:p>
    <w:p>
      <w:pPr>
        <w:ind w:left="0" w:right="0" w:firstLine="560"/>
        <w:spacing w:before="450" w:after="450" w:line="312" w:lineRule="auto"/>
      </w:pPr>
      <w:r>
        <w:rPr>
          <w:rFonts w:ascii="宋体" w:hAnsi="宋体" w:eastAsia="宋体" w:cs="宋体"/>
          <w:color w:val="000"/>
          <w:sz w:val="28"/>
          <w:szCs w:val="28"/>
        </w:rPr>
        <w:t xml:space="preserve">2.管理环节繁杂，监管难度大。近年来，随着社保基金多元化发展和管理体制的变化，涉及社保基金经办管理使用的部门和机构越来越多，基金链条越来越长，风险点逐步增多，监管难度加大和任务加重。</w:t>
      </w:r>
    </w:p>
    <w:p>
      <w:pPr>
        <w:ind w:left="0" w:right="0" w:firstLine="560"/>
        <w:spacing w:before="450" w:after="450" w:line="312" w:lineRule="auto"/>
      </w:pPr>
      <w:r>
        <w:rPr>
          <w:rFonts w:ascii="宋体" w:hAnsi="宋体" w:eastAsia="宋体" w:cs="宋体"/>
          <w:color w:val="000"/>
          <w:sz w:val="28"/>
          <w:szCs w:val="28"/>
        </w:rPr>
        <w:t xml:space="preserve">3.专业管理队伍数量和质量有待提升。社保基金管理是一项长期而艰巨的任务，需要较稳定的专业队伍。随着社保基金涉及面的不断扩大，基金监督管理工作的业务量加大，专业知识水平要求进一步提高，这就要求基金监管人员必须具备过硬的业务知识，同时还要加强队伍整体力量的建设，基金监管人员短缺成为当前基金监管面临的一个重要问题。</w:t>
      </w:r>
    </w:p>
    <w:p>
      <w:pPr>
        <w:ind w:left="0" w:right="0" w:firstLine="560"/>
        <w:spacing w:before="450" w:after="450" w:line="312" w:lineRule="auto"/>
      </w:pPr>
      <w:r>
        <w:rPr>
          <w:rFonts w:ascii="宋体" w:hAnsi="宋体" w:eastAsia="宋体" w:cs="宋体"/>
          <w:color w:val="000"/>
          <w:sz w:val="28"/>
          <w:szCs w:val="28"/>
        </w:rPr>
        <w:t xml:space="preserve">（一）开拓思路，转变意识，确保基金安全有效控制</w:t>
      </w:r>
    </w:p>
    <w:p>
      <w:pPr>
        <w:ind w:left="0" w:right="0" w:firstLine="560"/>
        <w:spacing w:before="450" w:after="450" w:line="312" w:lineRule="auto"/>
      </w:pPr>
      <w:r>
        <w:rPr>
          <w:rFonts w:ascii="宋体" w:hAnsi="宋体" w:eastAsia="宋体" w:cs="宋体"/>
          <w:color w:val="000"/>
          <w:sz w:val="28"/>
          <w:szCs w:val="28"/>
        </w:rPr>
        <w:t xml:space="preserve">1.取消社保经办中心下属各经办机构的支付中转职能。将各项社会保险待遇发放职能全部收回由经办中心集中管理，做到征缴直接到企业，支付直接到个人社保卡，可有效减少中间环节，方便参保人员，降低基金支付风险。改变支付职能实施基金直付，既可以把基层社保经办人员从繁忙的业务中解放出来，又可以腾出更多精力投入业务基础工作，不仅有效预防了基金支付过程中的滞留现象，而且可大大提高经办人员的综合能力。</w:t>
      </w:r>
    </w:p>
    <w:p>
      <w:pPr>
        <w:ind w:left="0" w:right="0" w:firstLine="560"/>
        <w:spacing w:before="450" w:after="450" w:line="312" w:lineRule="auto"/>
      </w:pPr>
      <w:r>
        <w:rPr>
          <w:rFonts w:ascii="宋体" w:hAnsi="宋体" w:eastAsia="宋体" w:cs="宋体"/>
          <w:color w:val="000"/>
          <w:sz w:val="28"/>
          <w:szCs w:val="28"/>
        </w:rPr>
        <w:t xml:space="preserve">2.灵活就业人员缴费实现银行代扣代缴模式，避免了收取现金的繁琐及不安全因素。在实施银行代扣代缴模式之前，大部分地区的个体人员缴费实行的是pos机刷卡并一次性缴纳全年的社保费用，虽然此方式结束了灵活就业人员缴纳现金的历史，也为参保缴费人员提供了很大的便利，但还是存在不足的方面：一是一次性缴纳给参保人员带来资金压力；二是在约定的期限集中缴费会出现缴费时间过长缴费难的现象发生；三是全天大量的资金流入给业务人员和财务人员对账造成疲劳工作、收款差错的现象发生。改用银行代扣代缴只需在规定的期限内按月注入足额资金就可以轻轻松松实现缴费了，不仅给经办人员减轻了工作量，而且提高了财务对账准确率，确保了资金安全及时准确划入基金专户。</w:t>
      </w:r>
    </w:p>
    <w:p>
      <w:pPr>
        <w:ind w:left="0" w:right="0" w:firstLine="560"/>
        <w:spacing w:before="450" w:after="450" w:line="312" w:lineRule="auto"/>
      </w:pPr>
      <w:r>
        <w:rPr>
          <w:rFonts w:ascii="宋体" w:hAnsi="宋体" w:eastAsia="宋体" w:cs="宋体"/>
          <w:color w:val="000"/>
          <w:sz w:val="28"/>
          <w:szCs w:val="28"/>
        </w:rPr>
        <w:t xml:space="preserve">（二）全方位内控稽核，确保各项制度、工作落实到位</w:t>
      </w:r>
    </w:p>
    <w:p>
      <w:pPr>
        <w:ind w:left="0" w:right="0" w:firstLine="560"/>
        <w:spacing w:before="450" w:after="450" w:line="312" w:lineRule="auto"/>
      </w:pPr>
      <w:r>
        <w:rPr>
          <w:rFonts w:ascii="宋体" w:hAnsi="宋体" w:eastAsia="宋体" w:cs="宋体"/>
          <w:color w:val="000"/>
          <w:sz w:val="28"/>
          <w:szCs w:val="28"/>
        </w:rPr>
        <w:t xml:space="preserve">1.严把养老金的发放关。养老金的发放要求退休人员一人一卡，绝不允许多人一卡。对离退休人员的养老金发放进行重点稽核，主要核对是否存在大幅度增高和降低的情形发生；核对当月的银行卡与上月银行卡是否有变化，并进行全程跟踪，切实将养老保险金的发放风险降至最低。</w:t>
      </w:r>
    </w:p>
    <w:p>
      <w:pPr>
        <w:ind w:left="0" w:right="0" w:firstLine="560"/>
        <w:spacing w:before="450" w:after="450" w:line="312" w:lineRule="auto"/>
      </w:pPr>
      <w:r>
        <w:rPr>
          <w:rFonts w:ascii="宋体" w:hAnsi="宋体" w:eastAsia="宋体" w:cs="宋体"/>
          <w:color w:val="000"/>
          <w:sz w:val="28"/>
          <w:szCs w:val="28"/>
        </w:rPr>
        <w:t xml:space="preserve">2.加强医保稽核力度。对外伤病人、住院及门诊病人用药是否合理、用药量是否得当、待遇支付情况进行稽核。各项待遇只允许发放到本人社保卡上，充分发挥稽核部门在支付环节的监督检查作用。</w:t>
      </w:r>
    </w:p>
    <w:p>
      <w:pPr>
        <w:ind w:left="0" w:right="0" w:firstLine="560"/>
        <w:spacing w:before="450" w:after="450" w:line="312" w:lineRule="auto"/>
      </w:pPr>
      <w:r>
        <w:rPr>
          <w:rFonts w:ascii="宋体" w:hAnsi="宋体" w:eastAsia="宋体" w:cs="宋体"/>
          <w:color w:val="000"/>
          <w:sz w:val="28"/>
          <w:szCs w:val="28"/>
        </w:rPr>
        <w:t xml:space="preserve">3.严格征缴基数的稽核。首先对企业参保人员的收入情况进行稽核；其次是抽查企业实地进行稽核。要求少报基数的单位进行整改，做到应收尽收，切实保障参保人员切身利益，为防止基金流失夯实基础。</w:t>
      </w:r>
    </w:p>
    <w:p>
      <w:pPr>
        <w:ind w:left="0" w:right="0" w:firstLine="560"/>
        <w:spacing w:before="450" w:after="450" w:line="312" w:lineRule="auto"/>
      </w:pPr>
      <w:r>
        <w:rPr>
          <w:rFonts w:ascii="宋体" w:hAnsi="宋体" w:eastAsia="宋体" w:cs="宋体"/>
          <w:color w:val="000"/>
          <w:sz w:val="28"/>
          <w:szCs w:val="28"/>
        </w:rPr>
        <w:t xml:space="preserve">4.定期开展退休人员的生存认证。积极开展异地远距离视频认证工作，将年龄超过70岁的离退休人员列入重点监控行列，对高龄人员进行定期和不定期的网上视频监控。同时建立举报奖励制度，加大对冒领人员的处罚力度。通过“互联网+社保”宣传政策、交流参保及待遇支付信息，确保社保基金安全完整。</w:t>
      </w:r>
    </w:p>
    <w:p>
      <w:pPr>
        <w:ind w:left="0" w:right="0" w:firstLine="560"/>
        <w:spacing w:before="450" w:after="450" w:line="312" w:lineRule="auto"/>
      </w:pPr>
      <w:r>
        <w:rPr>
          <w:rFonts w:ascii="黑体" w:hAnsi="黑体" w:eastAsia="黑体" w:cs="黑体"/>
          <w:color w:val="000000"/>
          <w:sz w:val="36"/>
          <w:szCs w:val="36"/>
          <w:b w:val="1"/>
          <w:bCs w:val="1"/>
        </w:rPr>
        <w:t xml:space="preserve">最新社保基金安全警示片观后感和方法四</w:t>
      </w:r>
    </w:p>
    <w:p>
      <w:pPr>
        <w:ind w:left="0" w:right="0" w:firstLine="560"/>
        <w:spacing w:before="450" w:after="450" w:line="312" w:lineRule="auto"/>
      </w:pPr>
      <w:r>
        <w:rPr>
          <w:rFonts w:ascii="宋体" w:hAnsi="宋体" w:eastAsia="宋体" w:cs="宋体"/>
          <w:color w:val="000"/>
          <w:sz w:val="28"/>
          <w:szCs w:val="28"/>
        </w:rPr>
        <w:t xml:space="preserve">按照分权、限权、控权的思路，各单位以社保基金安全为核心、收支为主线、业务关键环节为重点，根据养老保险、医疗保险、工伤保险等业务板块的工作内容，从社保基金筹集、拨付和管理的三个环节，分别建立了社保基金内部控制制度，规范了业务流程。根据每一项业务的风险点、关键环节和关键岗位，明确相关职责、考核标准和监督检查标准。从社保基金入口、出口、运行通道的各个环节中查找出相关风险点，从制度、监管、惩处及网络信息化几方面制订了对应的风险防控措施，有效保证了社保基金的安全运行。</w:t>
      </w:r>
    </w:p>
    <w:p>
      <w:pPr>
        <w:ind w:left="0" w:right="0" w:firstLine="560"/>
        <w:spacing w:before="450" w:after="450" w:line="312" w:lineRule="auto"/>
      </w:pPr>
      <w:r>
        <w:rPr>
          <w:rFonts w:ascii="宋体" w:hAnsi="宋体" w:eastAsia="宋体" w:cs="宋体"/>
          <w:color w:val="000"/>
          <w:sz w:val="28"/>
          <w:szCs w:val="28"/>
        </w:rPr>
        <w:t xml:space="preserve">目前，社保基金廉洁风险防控管理存在的问题主要是风险防范机制不完善、基础管理工作不规范、监督机制不到位。</w:t>
      </w:r>
    </w:p>
    <w:p>
      <w:pPr>
        <w:ind w:left="0" w:right="0" w:firstLine="560"/>
        <w:spacing w:before="450" w:after="450" w:line="312" w:lineRule="auto"/>
      </w:pPr>
      <w:r>
        <w:rPr>
          <w:rFonts w:ascii="宋体" w:hAnsi="宋体" w:eastAsia="宋体" w:cs="宋体"/>
          <w:color w:val="000"/>
          <w:sz w:val="28"/>
          <w:szCs w:val="28"/>
        </w:rPr>
        <w:t xml:space="preserve">（一）社保基金风险防控机制不完善，前期预防缺位。随着社保基金管理体制的变化，各单位出台的风险防控制度不能紧跟管理、流程、外部形势变化的要求及时进行更新，且制度中原则性表述较多，职责与权限、风险点标识与控制要求不清晰，可操作性较差，造成前期预防缺位。</w:t>
      </w:r>
    </w:p>
    <w:p>
      <w:pPr>
        <w:ind w:left="0" w:right="0" w:firstLine="560"/>
        <w:spacing w:before="450" w:after="450" w:line="312" w:lineRule="auto"/>
      </w:pPr>
      <w:r>
        <w:rPr>
          <w:rFonts w:ascii="宋体" w:hAnsi="宋体" w:eastAsia="宋体" w:cs="宋体"/>
          <w:color w:val="000"/>
          <w:sz w:val="28"/>
          <w:szCs w:val="28"/>
        </w:rPr>
        <w:t xml:space="preserve">（二）社保基金基础管理工作不规范，中期监控虚位。一是基础工作不够规范。有的单位会计与出纳未分设、印鉴未分管、专用发票和收据使用手续不全，出现了手工操作业务，社保基金错发等现象。二是内控制度不健全。随着社会保险业务的不断拓展，内部风险控制重心已由一般的业务差错转变为运行风险防范，而现行的内控制度与手段则侧重事后检查，事前与事中风险防范不够，出现了擅自降低参保基数或缴费费率、扩大工伤待遇支付范围和提高支付标准，骗取、冒领工伤待遇，违规纳入老工伤人员，出具假发票套取保险金，冒名顶替他人享受保险待遇，违规审批医疗费用等现象。三是业务信息系统需完善。由于各级管理者及部分工作人员掌握和运用信息技术进行风险防范的能力相对匮乏，无法实行双岗双审，重要业务封闭在一个业务部门办理，基金监管存在漏洞，出现了参保信息后台违规录入、擅自修改现象，致使中期监控虚位。</w:t>
      </w:r>
    </w:p>
    <w:p>
      <w:pPr>
        <w:ind w:left="0" w:right="0" w:firstLine="560"/>
        <w:spacing w:before="450" w:after="450" w:line="312" w:lineRule="auto"/>
      </w:pPr>
      <w:r>
        <w:rPr>
          <w:rFonts w:ascii="宋体" w:hAnsi="宋体" w:eastAsia="宋体" w:cs="宋体"/>
          <w:color w:val="000"/>
          <w:sz w:val="28"/>
          <w:szCs w:val="28"/>
        </w:rPr>
        <w:t xml:space="preserve">（三）社保基金监督机制不到位，后期处置挂空档。没有及时对内控运行情况进行考核和监督重心转移，对内控机制运行的监督往往被一般性工作差错的查纠、惩处所取代。从业务运行来看，社保信息系统在关键岗位和工作环节不设审核、复核、批准、处罚，致使权力缺乏制度上、岗位间、监控中等审计监督机制的惩处约束。如个人账户补填业务模块，目前就缺少审核、惩处环节，经办人一人可以完成信息系统全部补填、补录工作，这种情况将会存在极大的操作风险，导致后期处置挂空档。</w:t>
      </w:r>
    </w:p>
    <w:p>
      <w:pPr>
        <w:ind w:left="0" w:right="0" w:firstLine="560"/>
        <w:spacing w:before="450" w:after="450" w:line="312" w:lineRule="auto"/>
      </w:pPr>
      <w:r>
        <w:rPr>
          <w:rFonts w:ascii="宋体" w:hAnsi="宋体" w:eastAsia="宋体" w:cs="宋体"/>
          <w:color w:val="000"/>
          <w:sz w:val="28"/>
          <w:szCs w:val="28"/>
        </w:rPr>
        <w:t xml:space="preserve">鉴于目前社保基金风险防控管理工作中存在的问题，各单位要从保障广大参保人员的切身利益出发，采取应对措施及时防范化解基金管理风险，把社保基金收好、用好、管好，让参保人员放心。</w:t>
      </w:r>
    </w:p>
    <w:p>
      <w:pPr>
        <w:ind w:left="0" w:right="0" w:firstLine="560"/>
        <w:spacing w:before="450" w:after="450" w:line="312" w:lineRule="auto"/>
      </w:pPr>
      <w:r>
        <w:rPr>
          <w:rFonts w:ascii="宋体" w:hAnsi="宋体" w:eastAsia="宋体" w:cs="宋体"/>
          <w:color w:val="000"/>
          <w:sz w:val="28"/>
          <w:szCs w:val="28"/>
        </w:rPr>
        <w:t xml:space="preserve">（一）加强对社保基金风险防控管理的廉洁风险认识</w:t>
      </w:r>
    </w:p>
    <w:p>
      <w:pPr>
        <w:ind w:left="0" w:right="0" w:firstLine="560"/>
        <w:spacing w:before="450" w:after="450" w:line="312" w:lineRule="auto"/>
      </w:pPr>
      <w:r>
        <w:rPr>
          <w:rFonts w:ascii="宋体" w:hAnsi="宋体" w:eastAsia="宋体" w:cs="宋体"/>
          <w:color w:val="000"/>
          <w:sz w:val="28"/>
          <w:szCs w:val="28"/>
        </w:rPr>
        <w:t xml:space="preserve">通过开展宗旨、作风、素质教育活动，采取集中培训、经验交流、书面考试对经办人员进行党纪国法、职业道德、廉洁办理等知识的学习培训，加强廉政风险宣传和教育，不断提高经办人员依法审批、依法监管的业务技能和法律水平，使大家能够经常用职业道德的标准对照检查自己的言行，逐步从思想上确立“风险无处不在，风险防范人人有责”的风险意识。同时，通过举办廉政讲座、收看警示片经常对经办人员进行反腐倡廉警示教育，提高他们防腐拒变的能力。</w:t>
      </w:r>
    </w:p>
    <w:p>
      <w:pPr>
        <w:ind w:left="0" w:right="0" w:firstLine="560"/>
        <w:spacing w:before="450" w:after="450" w:line="312" w:lineRule="auto"/>
      </w:pPr>
      <w:r>
        <w:rPr>
          <w:rFonts w:ascii="宋体" w:hAnsi="宋体" w:eastAsia="宋体" w:cs="宋体"/>
          <w:color w:val="000"/>
          <w:sz w:val="28"/>
          <w:szCs w:val="28"/>
        </w:rPr>
        <w:t xml:space="preserve">（二）加强社保基金风险防控管理的队伍建设</w:t>
      </w:r>
    </w:p>
    <w:p>
      <w:pPr>
        <w:ind w:left="0" w:right="0" w:firstLine="560"/>
        <w:spacing w:before="450" w:after="450" w:line="312" w:lineRule="auto"/>
      </w:pPr>
      <w:r>
        <w:rPr>
          <w:rFonts w:ascii="宋体" w:hAnsi="宋体" w:eastAsia="宋体" w:cs="宋体"/>
          <w:color w:val="000"/>
          <w:sz w:val="28"/>
          <w:szCs w:val="28"/>
        </w:rPr>
        <w:t xml:space="preserve">在队伍建设方面，应实行关口前置、轮岗作业，并进一步细化岗位职责，明确主要领导、分管领导、科室负责人、具体工作人员的责任，着力构建社保基金管理的责任网、监督网、评估改进网。采取分期、分批相结合的办法，对社保基金监管人员、审计人员、业务人员、财务人员实施识别真伪发票、身份证、原始资料和业务、信息管理等知识的培训，再加以各项技术考核，使他们熟知社保基金管理工作的方式方法及各项业务工作流程、风险点、防控措施。还有，通过信息控制的方式，对风险点实行分级、分层管理和防范，不断增强他们对掌握和运用信息技术进行风险防范的能力。</w:t>
      </w:r>
    </w:p>
    <w:p>
      <w:pPr>
        <w:ind w:left="0" w:right="0" w:firstLine="560"/>
        <w:spacing w:before="450" w:after="450" w:line="312" w:lineRule="auto"/>
      </w:pPr>
      <w:r>
        <w:rPr>
          <w:rFonts w:ascii="宋体" w:hAnsi="宋体" w:eastAsia="宋体" w:cs="宋体"/>
          <w:color w:val="000"/>
          <w:sz w:val="28"/>
          <w:szCs w:val="28"/>
        </w:rPr>
        <w:t xml:space="preserve">（三）加强社保基金风险防控管理的内控制度建设</w:t>
      </w:r>
    </w:p>
    <w:p>
      <w:pPr>
        <w:ind w:left="0" w:right="0" w:firstLine="560"/>
        <w:spacing w:before="450" w:after="450" w:line="312" w:lineRule="auto"/>
      </w:pPr>
      <w:r>
        <w:rPr>
          <w:rFonts w:ascii="宋体" w:hAnsi="宋体" w:eastAsia="宋体" w:cs="宋体"/>
          <w:color w:val="000"/>
          <w:sz w:val="28"/>
          <w:szCs w:val="28"/>
        </w:rPr>
        <w:t xml:space="preserve">根据社保基金每一项业务的风险点，对关键流程、环节和岗位建立明确的责任制度，并随着基金业务环节的改变及时进行风险防控重心转移，最终形成社保基金风险防控有效的制约机制。一要建立审核稽核制度。为有效规避错、漏、重现象的发生，纪检部门每年都要会同审计、财务等相关部门对社保基金管理进行专项审计、监督。基金审核人员与经办人员要职务、岗位分离，严格执行“一事两岗两审”制，避免由一人承担全部工作。办理审批、鉴定业务时，要完善审核、专家评审、授权批准手续，实行月支出计划审批、月反馈办结结果，杜绝越权审批、审核行为；办理领取、支付业务时，采取资格认证、台账跟踪、上门走访、社会监督和联网防控等办法，执行资料初审复审、专业鉴定、拨付程序、签字手续和信息系统自动生成业务台账管理，查处冒领养老、骗取医疗、工伤保险金等各种违规行为，避免人为的随意性。二要建立职工病退、工伤鉴定公示制度。对职工申请提前退休或申请工伤鉴定的，将当事人的有关情况和政策规定在单位进行公示，公示期内没有不同意见的，再按标准进行集体评估、审核审批。三要建立档案保管制度。明确档案保管人职责，健全档案的立卷、保管、查阅和销毁程序，实行“一案一卷”档案管理，确保业务档案归档完整、分类清楚、存放有序。四要严格执行社保基金对账制度。安排专人做好社保基金的日对账和月对账工作，并建立相关台账进行管理，严禁基金延压，确保在同一口径下财务与业务数据的一致性。五要推行绩效考核制度。业务办理实行双岗双查，严格做到谁经办谁签字谁负责，谁检查谁负责谁签字。分“一级、二级、三级”风险对社保基金管理进行检查考核，并将考核结果与经办人员的评先评优挂钩，杜绝不作为、乱作为、慢作为现象的出现。</w:t>
      </w:r>
    </w:p>
    <w:p>
      <w:pPr>
        <w:ind w:left="0" w:right="0" w:firstLine="560"/>
        <w:spacing w:before="450" w:after="450" w:line="312" w:lineRule="auto"/>
      </w:pPr>
      <w:r>
        <w:rPr>
          <w:rFonts w:ascii="宋体" w:hAnsi="宋体" w:eastAsia="宋体" w:cs="宋体"/>
          <w:color w:val="000"/>
          <w:sz w:val="28"/>
          <w:szCs w:val="28"/>
        </w:rPr>
        <w:t xml:space="preserve">（四）加强社保基金风险防控管理的信息化建设?</w:t>
      </w:r>
    </w:p>
    <w:p>
      <w:pPr>
        <w:ind w:left="0" w:right="0" w:firstLine="560"/>
        <w:spacing w:before="450" w:after="450" w:line="312" w:lineRule="auto"/>
      </w:pPr>
      <w:r>
        <w:rPr>
          <w:rFonts w:ascii="宋体" w:hAnsi="宋体" w:eastAsia="宋体" w:cs="宋体"/>
          <w:color w:val="000"/>
          <w:sz w:val="28"/>
          <w:szCs w:val="28"/>
        </w:rPr>
        <w:t xml:space="preserve">社保基金风险防控管理应使用统一的包括内控项目、监控内容、风险评估、业务流程、监控措施、监控方法等内容的社保业务信息系统，注重把信息技术融入廉洁风险防控制度设计之中。借助分级授权、在线运行、不可逆操作和电子监控等技术手段，采取双岗控制、两人同时确认后才能完成系统业务操作的方式，把下一道程序对上一道程序的有效控制固化为廉洁风险防控操作流程，形成环环相扣的权力运行监控体系，做到有效地控制操作风险的发生几率，实现基金的横纵监管、微宏观监控。</w:t>
      </w:r>
    </w:p>
    <w:p>
      <w:pPr>
        <w:ind w:left="0" w:right="0" w:firstLine="560"/>
        <w:spacing w:before="450" w:after="450" w:line="312" w:lineRule="auto"/>
      </w:pPr>
      <w:r>
        <w:rPr>
          <w:rFonts w:ascii="宋体" w:hAnsi="宋体" w:eastAsia="宋体" w:cs="宋体"/>
          <w:color w:val="000"/>
          <w:sz w:val="28"/>
          <w:szCs w:val="28"/>
        </w:rPr>
        <w:t xml:space="preserve">（五）加强社保基金风险防控管理的监督惩处机制建设</w:t>
      </w:r>
    </w:p>
    <w:p>
      <w:pPr>
        <w:ind w:left="0" w:right="0" w:firstLine="560"/>
        <w:spacing w:before="450" w:after="450" w:line="312" w:lineRule="auto"/>
      </w:pPr>
      <w:r>
        <w:rPr>
          <w:rFonts w:ascii="宋体" w:hAnsi="宋体" w:eastAsia="宋体" w:cs="宋体"/>
          <w:color w:val="000"/>
          <w:sz w:val="28"/>
          <w:szCs w:val="28"/>
        </w:rPr>
        <w:t xml:space="preserve">一要强化内部监督。采取定期自查和专项检查、抽查、巡视督导等手段，对业务人员从职责履行、权力运行过程实施动态监控，变“阶段监督”为“全程监督”；通过网络信息系统对后台数据与原始业务档案资料进行比对检查监督，实现对风险点的有效监控；运用现场监督和非现场监督手段，对单位内涉及社保基金管理的相关科室实行动态监控、定期考核和效果评估，对违规行为进行处罚。二要强化外部监督。建立举报奖励制度，公布举报电话和投诉渠道，对举报他人冒领养老金、骗取医疗和工伤保险的，一经查实，给予举报人相应的奖励，同时对冒领者、骗保者加大处罚力度。还需加强与公安、民政殡仪部门的信息共享，定期比对死亡信息，查处欺诈冒领行为，不断增强监督工作的全面性。</w:t>
      </w:r>
    </w:p>
    <w:p>
      <w:pPr>
        <w:ind w:left="0" w:right="0" w:firstLine="560"/>
        <w:spacing w:before="450" w:after="450" w:line="312" w:lineRule="auto"/>
      </w:pPr>
      <w:r>
        <w:rPr>
          <w:rFonts w:ascii="宋体" w:hAnsi="宋体" w:eastAsia="宋体" w:cs="宋体"/>
          <w:color w:val="000"/>
          <w:sz w:val="28"/>
          <w:szCs w:val="28"/>
        </w:rPr>
        <w:t xml:space="preserve">结语：社保基金管理工作不是一朝一夕的事，必须建立长效的廉洁风险监管机制。只有不断构建前期预防、中期监控、后期处置三道防线，将监督管理关口前置，真正筑起内控风险管理有标准、设置有制约、操作有制度、岗位有职责、过程有监测、事后有考核的廉洁风险防控立体“防火墙”，使基金风险防控工作从无形变有形，把风险消灭在萌芽状态，才能根本解决基金的“跑、冒、滴、漏”问题，才能切实防范和化解基金管理风险，保障基金的安全完整和有序运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2026-11-01T04:34:42+08:00</dcterms:created>
  <dcterms:modified xsi:type="dcterms:W3CDTF">2026-11-01T04:34:42+08:00</dcterms:modified>
</cp:coreProperties>
</file>

<file path=docProps/custom.xml><?xml version="1.0" encoding="utf-8"?>
<Properties xmlns="http://schemas.openxmlformats.org/officeDocument/2006/custom-properties" xmlns:vt="http://schemas.openxmlformats.org/officeDocument/2006/docPropsVTypes"/>
</file>