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2025年最新委托服务合同(大全六篇)</w:t>
      </w:r>
      <w:bookmarkEnd w:id="1"/>
    </w:p>
    <w:p>
      <w:pPr>
        <w:jc w:val="center"/>
        <w:spacing w:before="0" w:after="450"/>
      </w:pPr>
      <w:r>
        <w:rPr>
          <w:rFonts w:ascii="Arial" w:hAnsi="Arial" w:eastAsia="Arial" w:cs="Arial"/>
          <w:color w:val="999999"/>
          <w:sz w:val="20"/>
          <w:szCs w:val="20"/>
        </w:rPr>
        <w:t xml:space="preserve">来源：网络  作者：枫叶飘零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最新委托服务合同二</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1、甲乙双方充分考虑了……的工作量，商定：20xx年1月1日至20xx年12月31日……定员2人共计15人，进行人员配臵并执行，做到每天24小时轮流值守。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甲方委托乙方负责……经营户20xx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六、本协议运价(由我司代收代付承运人，费用由运费和佣金组成)可根据市场价格的变动作相应调整，经双方确认后生效。乙方为甲方垫付的额外费用实报实销。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1.采用月结的.形式，甲方垫付_____1000____美元作押金，结清上月乙方已垫付的费用。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2.经双方协议，并及时把银行汇款水单复印件送交给乙方支付费用：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3.在甲方按时付款情况下，乙方按海洋运费_____5____%的比例退定舱佣金给甲方，确认或协议净价的除外。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7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十七、本协议自双方授权的如下代表签字盖章之日起生效，有效期2个月，到期双方无异议则自动顺延一年，本协议一式四份，双方各持二份，具有同等效力。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最新委托服务合同六</w:t>
      </w:r>
    </w:p>
    <w:p>
      <w:pPr>
        <w:ind w:left="0" w:right="0" w:firstLine="560"/>
        <w:spacing w:before="450" w:after="450" w:line="312" w:lineRule="auto"/>
      </w:pPr>
      <w:r>
        <w:rPr>
          <w:rFonts w:ascii="宋体" w:hAnsi="宋体" w:eastAsia="宋体" w:cs="宋体"/>
          <w:color w:val="000"/>
          <w:sz w:val="28"/>
          <w:szCs w:val="28"/>
        </w:rPr>
        <w:t xml:space="preserve">委托服务门市：(甲方)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一、乙方接受甲方委托，将位于的门市，面积约m?，进行物业管理服务，期限从年月日起至年月日止。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5、费用收取根据_市物价局政府指导价并结合市场价格调整执行。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1、物业服务费：元/月·户;</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3、本合同自签订之日起，缴交水、电立户使用费元(小写：元);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4、本合同自签订时甲方需缴交水电保证金元(小写：元);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2026-05-02T22:39:00+08:00</dcterms:created>
  <dcterms:modified xsi:type="dcterms:W3CDTF">2026-05-02T22:39:00+08:00</dcterms:modified>
</cp:coreProperties>
</file>

<file path=docProps/custom.xml><?xml version="1.0" encoding="utf-8"?>
<Properties xmlns="http://schemas.openxmlformats.org/officeDocument/2006/custom-properties" xmlns:vt="http://schemas.openxmlformats.org/officeDocument/2006/docPropsVTypes"/>
</file>