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委托服务合同纠纷案例(21篇)</w:t>
      </w:r>
      <w:bookmarkEnd w:id="1"/>
    </w:p>
    <w:p>
      <w:pPr>
        <w:jc w:val="center"/>
        <w:spacing w:before="0" w:after="450"/>
      </w:pPr>
      <w:r>
        <w:rPr>
          <w:rFonts w:ascii="Arial" w:hAnsi="Arial" w:eastAsia="Arial" w:cs="Arial"/>
          <w:color w:val="999999"/>
          <w:sz w:val="20"/>
          <w:szCs w:val="20"/>
        </w:rPr>
        <w:t xml:space="preserve">来源：网络  作者：花开彼岸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委托服务合同纠纷 委托服务合同纠纷案例一受托方：_________(以下简称乙方)在自愿、平等、协商一致的基础上，甲方就_______的饮食服务项目，委托乙方实行专业、规范、安全、高质量的餐饮服务，特订立本合同。第一条项目基本情况1.项目名...</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委托服务合同纠纷 委托服务合同纠纷案例篇十一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委托服务合同纠纷案例篇十二</w:t>
      </w:r>
    </w:p>
    <w:p>
      <w:pPr>
        <w:ind w:left="0" w:right="0" w:firstLine="560"/>
        <w:spacing w:before="450" w:after="450" w:line="312" w:lineRule="auto"/>
      </w:pPr>
      <w:r>
        <w:rPr>
          <w:rFonts w:ascii="宋体" w:hAnsi="宋体" w:eastAsia="宋体" w:cs="宋体"/>
          <w:color w:val="000"/>
          <w:sz w:val="28"/>
          <w:szCs w:val="28"/>
        </w:rPr>
        <w:t xml:space="preserve">委托方：(以下简称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