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服务合同范文：房地产中介服务合同范文</w:t>
      </w:r>
      <w:bookmarkEnd w:id="1"/>
    </w:p>
    <w:p>
      <w:pPr>
        <w:jc w:val="center"/>
        <w:spacing w:before="0" w:after="450"/>
      </w:pPr>
      <w:r>
        <w:rPr>
          <w:rFonts w:ascii="Arial" w:hAnsi="Arial" w:eastAsia="Arial" w:cs="Arial"/>
          <w:color w:val="999999"/>
          <w:sz w:val="20"/>
          <w:szCs w:val="20"/>
        </w:rPr>
        <w:t xml:space="preserve">来源：网络  作者：落花人独立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这篇《服务合同范文：房地产中介服务合同范文》是i乐德范文网为大家整理的，希望对大家有所帮助。以下信息仅供参考！！！房地产中介服务合同　　　　说　　明　　　　1、签订本合同前，当事人应当仔细阅读本合同内容，对合同条款及用词理解不一致的，应该进...</w:t>
      </w:r>
    </w:p>
    <w:p>
      <w:pPr>
        <w:ind w:left="0" w:right="0" w:firstLine="560"/>
        <w:spacing w:before="450" w:after="450" w:line="312" w:lineRule="auto"/>
      </w:pPr>
      <w:r>
        <w:rPr>
          <w:rFonts w:ascii="宋体" w:hAnsi="宋体" w:eastAsia="宋体" w:cs="宋体"/>
          <w:color w:val="000"/>
          <w:sz w:val="28"/>
          <w:szCs w:val="28"/>
        </w:rPr>
        <w:t xml:space="preserve">这篇《服务合同范文：房地产中介服务合同范文》是i乐德范文网为大家整理的，希望对大家有所帮助。以下信息仅供参考！！！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房地产中介服务合同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3、对合同文本【　　】中选择内容、空格部位填写及其他需要删除或添加的内容，双方应当协商确定。【　　 】中选择内容，以划√方式选定；对于实际情况未发生或双方不作约定时，应在空格部位打×，以示删除。　　甲方（中介公司）：　　　　　　　　　　　　　　　　　　　 ，中介公司资质证号：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经纪人：　　　　　，经纪证号：　　　　　　；　</w:t>
      </w:r>
    </w:p>
    <w:p>
      <w:pPr>
        <w:ind w:left="0" w:right="0" w:firstLine="560"/>
        <w:spacing w:before="450" w:after="450" w:line="312" w:lineRule="auto"/>
      </w:pPr>
      <w:r>
        <w:rPr>
          <w:rFonts w:ascii="宋体" w:hAnsi="宋体" w:eastAsia="宋体" w:cs="宋体"/>
          <w:color w:val="000"/>
          <w:sz w:val="28"/>
          <w:szCs w:val="28"/>
        </w:rPr>
        <w:t xml:space="preserve">　　经纪人：　　　　　　，经纪证号：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乙方（买方/承租方）：　　　　　　　　　　，　　身份证号：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委托代理人姓名：　　　　　　　　　　　 ，身份证号：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中介服务内容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甲方为乙方提供【非】中介服务，期限为　　　　　，自　　　 年　　月　 日至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甲方为乙方提供【购买】【租赁】【住宅】【写字楼】【商铺】【工厂】【其他　　　　　 】的中介服务。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甲方促成乙方签署【买卖】【租赁】合同后，乙方【需要】【不需要】甲方提供代理办理房地产【交易过户】【租赁登记】【其他　　　　　 】手续的中介服务。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乙方【同意】【不同意】授权甲方代为【预约办理】【申请办理】　　　　　　　　　　 公证。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乙方需求房地产的基本情况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1．乙方需要【购买】【租赁】的房地产为【住宅】【写字楼】【商铺】【工厂】【其他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2．房地产地址：　　　　　　　　　　　　 　　　　 ；建筑时间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3．房地产【建筑面积】【套内面积】面积：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4．房地产以【建筑面积】【套内面积】计算，单价为人民币每平方米　　　 元范围内，总金额为人民币　　　　　　元（￥　　　　　）范围内。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5．该房地产按套出售并计价，总金额为人民币　　　　　元（￥　　　）范围内。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6．乙方同意付款方式：【一次性付款】【分期付款】【按揭付款】【其他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甲方权利义务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5．促成乙方达成【买卖】【租赁】合同。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乙方权利义务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甲方促成乙方主签署【买卖】【租赁】合同的，乙方应在【合同签订当日】【合同生效之日】【其他　　　　】向甲方支付人民币　　　　　　　　 （￥　　　　）整作为中介服务费。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甲方促成乙方签署【买卖】【租赁】合同后，乙方需要甲方代办房地产【交易过户】【入住手续并结清有关费用】【租赁登记】【其他　　　　　　】手续，乙方应向甲方支付人民币　　　　　 （￥　　　　）作为协办手续费。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合同的解除和变更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1．甲乙双方不履行本合同规定或履行合同不符合约定的，应当承担违约责任，违约方应支付违约金，违约金标准为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4．因乙方未能及时履行义务，导致甲方未能促成乙方签署【买卖】【租赁】合同的，甲方可以要求乙方支付违约金，违约金为　　　　　　　　　 ，但不得再要求乙方支付中介服务费。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免责条款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纠纷解决方式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1、提交广州仲裁委员会仲裁；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2、提交　　　　　仲裁委员会仲裁；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本合同连同附件共页，一式份，具有同等法律效力，合同持有情况：甲方份，乙方份。　　甲方（签章）：　　　　　　　　　　　　乙方（签章）：　　委托代理人：　　　　　　　　　　　　 委托代理人：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签约时间：　　　　　　　　　　　　　 签约时间：　　样　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房地产中介服务合同（卖方/出租方使用）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3、对合同文本【　 】中选择内容、空格部位填写及其他需要删除或添加的内容，双方应当协商确定。【　　】中选择内容，以划√方式选定；对于实际情况未发生或双方不作约定时，应在空格部位打×，以示删除。　　甲方（中介公司）：　　　　　　　　　　　　　　 ，中介公司资质证号：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经纪人：　　　　 ，经纪证号：　　　　 ；　经纪人：　　　　，经纪证号：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乙方（卖方/出租方）：　　　　　　　　，　　身份证号：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委托代理人姓名：　　　　　　　，身份证号：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　　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中介服务内容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甲方为乙方提供【非】中介服务，期限为　　　　　，自　　　 年　　月　 日至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甲方为乙方的房地产提供【出售】【租赁】的中介服务。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乙方【同意】【不同意】授权甲方代为【预约办理】【申请办理】　　　　　　　　　　 公证。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房地产权属情况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房地产地址：　　　　　　　　　　　　　　　 ；建筑时间　　　　　　　　；房地产【建筑面积】【套内面积】面积：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房地产使用用途为【住宅】【写字楼】【商铺】【工厂】【其他　　　　　　】；性质为【房改房】【商品房】【其他　　　　 】；房地产证证号：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乙方房地产为【所有】【共有】【其他　　　　　 】；【有】【没有】抵押；【有】【没有】被查封；【有】【没有】出租。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*房地产权属情况是房地产能否交易过户的关键资料，乙方必须完整如实填写，甲方必须对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乙方提供和填写的资料进行核实。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乙方同意甲方按照下列条件发出要约邀请（俗称\"放盘\"）：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1．该房地产按套出售并计价，总金额为人民币　　　　　元（￥　　　）范围内。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2．该房地产以【建筑面积】【套内面积】计算，单价为人民币每平方米　　　　 元范围内，总金额为人民币　　　　　　元（￥　　　　　）范围内。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3．乙方同意收款方式：【一次性收款】【分期收款】【按揭收款】【其他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*要约邀请：是希望他人向自己发出要约的意思表示。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甲方权利义务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乙方权利义务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甲方促成乙方与【购买】【租赁】其房地产的当事人签署【买卖】【租赁】合同的，乙方应在【合同签订当日】【合同生效之日】【其他　　　　　　　　　　　　　　　　　】向甲方支付人民币　　　　　　　　（￥　　　　）作为中介服务费。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甲方代办房地产【交易过户】【入住手续并结清有关费用】【赎契手续】【租赁登记】【其他　　　　　　】手续的，乙方应向甲方支付人民币　　　　　 （￥　　　　）作为协办手续费。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合同的解除和变更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1．甲乙双方不履行本合同规定或履行合同不符合约定的，应当承担违约责任，违约方应支付违约金，违约金标准为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4．因乙方未能及时履行义务，导致甲方未能促成乙方与【购买】【租赁】其房地产的当事人签署【买卖】【租赁】合同的，甲方可以要求乙方支付违约金，违约金为　　　　　　　　　，但不得再要求乙方支付中介服务费。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免责条款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纠纷解决方式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1、交广州仲裁委员会仲裁；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2、提交　　　　　仲裁委员会仲裁；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本合同连同附件共页，一式份，具有同等法律效力，合同持有情况：甲方份，乙方份。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　　　　　　　　　　　 乙方（签章）：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委托代理人：　　　　　　　　　　　　 委托代理人：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2026-09-17T03:44:36+08:00</dcterms:created>
  <dcterms:modified xsi:type="dcterms:W3CDTF">2026-09-17T03:44:36+08:00</dcterms:modified>
</cp:coreProperties>
</file>

<file path=docProps/custom.xml><?xml version="1.0" encoding="utf-8"?>
<Properties xmlns="http://schemas.openxmlformats.org/officeDocument/2006/custom-properties" xmlns:vt="http://schemas.openxmlformats.org/officeDocument/2006/docPropsVTypes"/>
</file>