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产品易换合同</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便于甲方更好地进行易货交易，乙方根据甲方的资信状况及其生产的产品销售状况，同意甲方以产品易换的方式获得在乙方及其会员间的产品易换权并取得相应的产品易换额度，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　甲方用于易换的产品明细：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│序号│产品名称│型 号 │年生产量│年销售量│现库存量│单 价 │存货地点│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注：此表格不够填写时，可加附页，但须在附页上加盖甲方公章。</w:t>
      </w:r>
    </w:p>
    <w:p>
      <w:pPr>
        <w:ind w:left="0" w:right="0" w:firstLine="560"/>
        <w:spacing w:before="450" w:after="450" w:line="312" w:lineRule="auto"/>
      </w:pPr>
      <w:r>
        <w:rPr>
          <w:rFonts w:ascii="宋体" w:hAnsi="宋体" w:eastAsia="宋体" w:cs="宋体"/>
          <w:color w:val="000"/>
          <w:sz w:val="28"/>
          <w:szCs w:val="28"/>
        </w:rPr>
        <w:t xml:space="preserve">第三条　甲方同意以本合同第二条所登记的各种产品与乙方及其会员的产品进行易换，易换产品的总价值为_________万元人民币。甲方同时承诺，自本合同签字生效之日起，甲方可随时向乙方及其会员按本合同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　乙方根据本合同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　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　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3、保证甲方的交易安全，并根据甲方申请，为甲方提供易货交易安全保证服务，保证易货双方严格履行《易货交易合同》；</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　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　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　甲乙双方执行本合同发生争议，由双方协商解决，协商不成的，可向乙方所在地人民法院提起诉讼。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　代表人：_________（签字）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易货交易卡保证合约</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中国国际易货交易网易货交易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一、定义：本合约所称被保证人系中国国际易货交易网易货交易卡持卡人和单位和个人卡持卡人。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二、保证责任范围：被保证人根据其与乙方所签定的编号为_________ 的《中国国际易货交易网易货交易卡领用合约》项下因易货交易卡而发生的全部债务（包括信用额度内及超信用额度透支本息、超限费、纳金、追索费用等）和乙方实现担保权利的费用。甲方对被保证人债务的偿还顺序为先偿还已计息债务，后偿还未计息债务，还款的顺序均为利息、费用（超限费、纳金、追索费用等）、额度划转和额度消费等债务。</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易货交易卡下透支期限届满之日起两年。《_________易货交易网易货交易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五、甲方陈诉与保证：</w:t>
      </w:r>
    </w:p>
    <w:p>
      <w:pPr>
        <w:ind w:left="0" w:right="0" w:firstLine="560"/>
        <w:spacing w:before="450" w:after="450" w:line="312" w:lineRule="auto"/>
      </w:pPr>
      <w:r>
        <w:rPr>
          <w:rFonts w:ascii="宋体" w:hAnsi="宋体" w:eastAsia="宋体" w:cs="宋体"/>
          <w:color w:val="000"/>
          <w:sz w:val="28"/>
          <w:szCs w:val="28"/>
        </w:rPr>
        <w:t xml:space="preserve">（一）确认已熟知并理解《_________易货交易网易货交易卡章程》、《_________易货交易网易货交易卡领用合约》和本合约文本，并在对被保证人的资信状况与用卡动机充分了解的情况下，自愿为其担保；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六、甲方有权熟知被保证人易货交易卡项下持卡人数的增减。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七、甲方在申请表中所填内容有所变更时，须立即书面通知乙方。甲方未履行上述的义务的，应承担由此产生的经济损失。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八、甲方需终止本合约应向乙方提出书面申请，被保证人另行提供了经乙方认可的担保或被保证人销户后，本合同方可解除，但甲方对合同解除以前被保证人债务承担清偿责任。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中国国际易货交易网易货交易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十、本合约不因乙方与被保证人所签定的《_________易货交易网易货交易卡领用合约》的无效而无效。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一、甲方双方在履行本合约中发生的争议，由双方协商解决；协商不成提起诉讼的，由乙方所在地人民法院受理。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乙方（发卡机构）：_________</w:t>
      </w:r>
    </w:p>
    <w:p>
      <w:pPr>
        <w:ind w:left="0" w:right="0" w:firstLine="560"/>
        <w:spacing w:before="450" w:after="450" w:line="312" w:lineRule="auto"/>
      </w:pPr>
      <w:r>
        <w:rPr>
          <w:rFonts w:ascii="宋体" w:hAnsi="宋体" w:eastAsia="宋体" w:cs="宋体"/>
          <w:color w:val="000"/>
          <w:sz w:val="28"/>
          <w:szCs w:val="28"/>
        </w:rPr>
        <w:t xml:space="preserve">有权签字人：_________</w:t>
      </w:r>
    </w:p>
    <w:p>
      <w:pPr>
        <w:ind w:left="0" w:right="0" w:firstLine="560"/>
        <w:spacing w:before="450" w:after="450" w:line="312" w:lineRule="auto"/>
      </w:pPr>
      <w:r>
        <w:rPr>
          <w:rFonts w:ascii="宋体" w:hAnsi="宋体" w:eastAsia="宋体" w:cs="宋体"/>
          <w:color w:val="000"/>
          <w:sz w:val="28"/>
          <w:szCs w:val="28"/>
        </w:rPr>
        <w:t xml:space="preserve">_________易货交易网易货交易卡申请人签章：_________</w:t>
      </w:r>
    </w:p>
    <w:p>
      <w:pPr>
        <w:ind w:left="0" w:right="0" w:firstLine="560"/>
        <w:spacing w:before="450" w:after="450" w:line="312" w:lineRule="auto"/>
      </w:pPr>
      <w:r>
        <w:rPr>
          <w:rFonts w:ascii="宋体" w:hAnsi="宋体" w:eastAsia="宋体" w:cs="宋体"/>
          <w:color w:val="000"/>
          <w:sz w:val="28"/>
          <w:szCs w:val="28"/>
        </w:rPr>
        <w:t xml:space="preserve">有权签字人：_________</w:t>
      </w:r>
    </w:p>
    <w:p>
      <w:pPr>
        <w:ind w:left="0" w:right="0" w:firstLine="560"/>
        <w:spacing w:before="450" w:after="450" w:line="312" w:lineRule="auto"/>
      </w:pPr>
      <w:r>
        <w:rPr>
          <w:rFonts w:ascii="宋体" w:hAnsi="宋体" w:eastAsia="宋体" w:cs="宋体"/>
          <w:color w:val="000"/>
          <w:sz w:val="28"/>
          <w:szCs w:val="28"/>
        </w:rPr>
        <w:t xml:space="preserve">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宋体" w:hAnsi="宋体" w:eastAsia="宋体" w:cs="宋体"/>
          <w:color w:val="000"/>
          <w:sz w:val="28"/>
          <w:szCs w:val="28"/>
        </w:rPr>
        <w:t xml:space="preserve">（注：本合约文本为参考文本，正式文本以签定文本为准）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2026-06-10T08:11:44+08:00</dcterms:created>
  <dcterms:modified xsi:type="dcterms:W3CDTF">2026-06-10T08:11:44+08:00</dcterms:modified>
</cp:coreProperties>
</file>

<file path=docProps/custom.xml><?xml version="1.0" encoding="utf-8"?>
<Properties xmlns="http://schemas.openxmlformats.org/officeDocument/2006/custom-properties" xmlns:vt="http://schemas.openxmlformats.org/officeDocument/2006/docPropsVTypes"/>
</file>