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教育保险合同</w:t>
      </w:r>
      <w:bookmarkEnd w:id="1"/>
    </w:p>
    <w:p>
      <w:pPr>
        <w:jc w:val="center"/>
        <w:spacing w:before="0" w:after="450"/>
      </w:pPr>
      <w:r>
        <w:rPr>
          <w:rFonts w:ascii="Arial" w:hAnsi="Arial" w:eastAsia="Arial" w:cs="Arial"/>
          <w:color w:val="999999"/>
          <w:sz w:val="20"/>
          <w:szCs w:val="20"/>
        </w:rPr>
        <w:t xml:space="preserve">来源：网络  作者：落日斜阳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以下是i乐德范文网为大家整理的关于《教育保险合同》，供大家学习参考！　第一条　保险合同构成　　子女教育保险(b)合同(以下简称本合同)由保险单及所附条款、声明、批注，以及与本合同有关的投保单、批单、复效申请书、健康声明书或其他书面协议共同构...</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以下是i乐德范文网为大家整理的关于《教育保险合同》，供大家学习参考！</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子女教育保险(b)合同(以下简称本合同)由保险单及所附条款、声明、批注，以及与本合同有关的投保单、批单、复效申请书、健康声明书或其他书面协议共同构成。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凡二十至五十周岁、身体健康者均可作为投保人，为其0-17周岁、身体健康的子女或有抚养关系的少儿(以下简称被保险人)向本公司投保本保险。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本公司所承担的保险责任自本公司同意承保、收取首期保险费并签发保险单的次日开始。除另有约定外，保险责任开始的日期为本合同的生效日，生效日每年的对应日为本合同每年的生效对应日。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一、被保险人生存至18、19、20、21周岁的生效对应日，本公司每年按基本保额的30%给付教育保险金。在被保险人21周岁的生效对应日给付教育保险金后，本合同终止。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二、被保险人身故，本公司退还保险单的现金价值，本合同终止。</w:t>
      </w:r>
    </w:p>
    <w:p>
      <w:pPr>
        <w:ind w:left="0" w:right="0" w:firstLine="560"/>
        <w:spacing w:before="450" w:after="450" w:line="312" w:lineRule="auto"/>
      </w:pPr>
      <w:r>
        <w:rPr>
          <w:rFonts w:ascii="宋体" w:hAnsi="宋体" w:eastAsia="宋体" w:cs="宋体"/>
          <w:color w:val="000"/>
          <w:sz w:val="28"/>
          <w:szCs w:val="28"/>
        </w:rPr>
        <w:t xml:space="preserve">　　三、投保人身故或身体高度残疾，从投保人身故或被确定身体高度残疾之日起，若被保险人生存，本公司于每年的生效对应日按基本保额的5%给付成长年金，直至被保险人21周岁的生效对应日为止。</w:t>
      </w:r>
    </w:p>
    <w:p>
      <w:pPr>
        <w:ind w:left="0" w:right="0" w:firstLine="560"/>
        <w:spacing w:before="450" w:after="450" w:line="312" w:lineRule="auto"/>
      </w:pPr>
      <w:r>
        <w:rPr>
          <w:rFonts w:ascii="宋体" w:hAnsi="宋体" w:eastAsia="宋体" w:cs="宋体"/>
          <w:color w:val="000"/>
          <w:sz w:val="28"/>
          <w:szCs w:val="28"/>
        </w:rPr>
        <w:t xml:space="preserve">　　若投保人身故或身体高度残疾发生于缴费期内，从其身故或被确定身体高度残疾之日起，免缴以后各期保险费，本合同继续有效。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投保人因下列情形之一导致身故或身体高度残疾，本公司不负保险责任：</w:t>
      </w:r>
    </w:p>
    <w:p>
      <w:pPr>
        <w:ind w:left="0" w:right="0" w:firstLine="560"/>
        <w:spacing w:before="450" w:after="450" w:line="312" w:lineRule="auto"/>
      </w:pPr>
      <w:r>
        <w:rPr>
          <w:rFonts w:ascii="宋体" w:hAnsi="宋体" w:eastAsia="宋体" w:cs="宋体"/>
          <w:color w:val="000"/>
          <w:sz w:val="28"/>
          <w:szCs w:val="28"/>
        </w:rPr>
        <w:t xml:space="preserve">　　一、被保险人、受益人对投保人的故意行为;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二、故意犯罪、拒捕、自伤身体;</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四、在本合同生效之日起二年内自杀;</w:t>
      </w:r>
    </w:p>
    <w:p>
      <w:pPr>
        <w:ind w:left="0" w:right="0" w:firstLine="560"/>
        <w:spacing w:before="450" w:after="450" w:line="312" w:lineRule="auto"/>
      </w:pPr>
      <w:r>
        <w:rPr>
          <w:rFonts w:ascii="宋体" w:hAnsi="宋体" w:eastAsia="宋体" w:cs="宋体"/>
          <w:color w:val="000"/>
          <w:sz w:val="28"/>
          <w:szCs w:val="28"/>
        </w:rPr>
        <w:t xml:space="preserve">　　五、在本合同复效之日起二年内自杀;</w:t>
      </w:r>
    </w:p>
    <w:p>
      <w:pPr>
        <w:ind w:left="0" w:right="0" w:firstLine="560"/>
        <w:spacing w:before="450" w:after="450" w:line="312" w:lineRule="auto"/>
      </w:pPr>
      <w:r>
        <w:rPr>
          <w:rFonts w:ascii="宋体" w:hAnsi="宋体" w:eastAsia="宋体" w:cs="宋体"/>
          <w:color w:val="000"/>
          <w:sz w:val="28"/>
          <w:szCs w:val="28"/>
        </w:rPr>
        <w:t xml:space="preserve">　　六、酒后驾驶、无照驾驶，或驾驶无有效行驶证的机动交通工具;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七、患艾滋病(aids)或感染艾滋病病毒(hiv抗体呈阳性)期间;</w:t>
      </w:r>
    </w:p>
    <w:p>
      <w:pPr>
        <w:ind w:left="0" w:right="0" w:firstLine="560"/>
        <w:spacing w:before="450" w:after="450" w:line="312" w:lineRule="auto"/>
      </w:pPr>
      <w:r>
        <w:rPr>
          <w:rFonts w:ascii="宋体" w:hAnsi="宋体" w:eastAsia="宋体" w:cs="宋体"/>
          <w:color w:val="000"/>
          <w:sz w:val="28"/>
          <w:szCs w:val="28"/>
        </w:rPr>
        <w:t xml:space="preserve">　　八、在本合同生效(或复效)之日起一百八十日内因疾病身故或造成身体高度残疾;</w:t>
      </w:r>
    </w:p>
    <w:p>
      <w:pPr>
        <w:ind w:left="0" w:right="0" w:firstLine="560"/>
        <w:spacing w:before="450" w:after="450" w:line="312" w:lineRule="auto"/>
      </w:pPr>
      <w:r>
        <w:rPr>
          <w:rFonts w:ascii="宋体" w:hAnsi="宋体" w:eastAsia="宋体" w:cs="宋体"/>
          <w:color w:val="000"/>
          <w:sz w:val="28"/>
          <w:szCs w:val="28"/>
        </w:rPr>
        <w:t xml:space="preserve">　　九、战争、军事行动、*或武装叛乱;</w:t>
      </w:r>
    </w:p>
    <w:p>
      <w:pPr>
        <w:ind w:left="0" w:right="0" w:firstLine="560"/>
        <w:spacing w:before="450" w:after="450" w:line="312" w:lineRule="auto"/>
      </w:pPr>
      <w:r>
        <w:rPr>
          <w:rFonts w:ascii="宋体" w:hAnsi="宋体" w:eastAsia="宋体" w:cs="宋体"/>
          <w:color w:val="000"/>
          <w:sz w:val="28"/>
          <w:szCs w:val="28"/>
        </w:rPr>
        <w:t xml:space="preserve">　　十、核爆炸、核辐射或核污染及由此引起的疾病。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本合同保险费的缴付方式分为年缴，缴费期间自本合同生效之日起至被保险人年满十七周岁的生效对应日止，缴付日期为本合同每年的生效对应日。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第七条　首年后保险费的缴付、宽限期间及合同效力中止</w:t>
      </w:r>
    </w:p>
    <w:p>
      <w:pPr>
        <w:ind w:left="0" w:right="0" w:firstLine="560"/>
        <w:spacing w:before="450" w:after="450" w:line="312" w:lineRule="auto"/>
      </w:pPr>
      <w:r>
        <w:rPr>
          <w:rFonts w:ascii="宋体" w:hAnsi="宋体" w:eastAsia="宋体" w:cs="宋体"/>
          <w:color w:val="000"/>
          <w:sz w:val="28"/>
          <w:szCs w:val="28"/>
        </w:rPr>
        <w:t xml:space="preserve">　　首年后的保险费应依照本合同所载缴付方式及日期向本公司缴付，并索取凭证妥为保存。首年后的保险费到期未缴付时，自本合同所载缴付日期的次日起六十日为宽限期间;逾宽限期间仍未缴付保险费的，本合同效力自宽限期间届满的次日起中止。在宽限期间内发生保险事故，本公司仍负保险责任，但应从给付的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检查报告书，申请恢复合同效力，经本公司审核同意，自投保人补缴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第九条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　受益人的指定和变更</w:t>
      </w:r>
    </w:p>
    <w:p>
      <w:pPr>
        <w:ind w:left="0" w:right="0" w:firstLine="560"/>
        <w:spacing w:before="450" w:after="450" w:line="312" w:lineRule="auto"/>
      </w:pPr>
      <w:r>
        <w:rPr>
          <w:rFonts w:ascii="宋体" w:hAnsi="宋体" w:eastAsia="宋体" w:cs="宋体"/>
          <w:color w:val="000"/>
          <w:sz w:val="28"/>
          <w:szCs w:val="28"/>
        </w:rPr>
        <w:t xml:space="preserve">　　教育保险金和成长年金的受益人为被保险人本人，本公司不受理其它指定和变更。</w:t>
      </w:r>
    </w:p>
    <w:p>
      <w:pPr>
        <w:ind w:left="0" w:right="0" w:firstLine="560"/>
        <w:spacing w:before="450" w:after="450" w:line="312" w:lineRule="auto"/>
      </w:pPr>
      <w:r>
        <w:rPr>
          <w:rFonts w:ascii="宋体" w:hAnsi="宋体" w:eastAsia="宋体" w:cs="宋体"/>
          <w:color w:val="000"/>
          <w:sz w:val="28"/>
          <w:szCs w:val="28"/>
        </w:rPr>
        <w:t xml:space="preserve">　　第十一条　身体高度残疾鉴定</w:t>
      </w:r>
    </w:p>
    <w:p>
      <w:pPr>
        <w:ind w:left="0" w:right="0" w:firstLine="560"/>
        <w:spacing w:before="450" w:after="450" w:line="312" w:lineRule="auto"/>
      </w:pPr>
      <w:r>
        <w:rPr>
          <w:rFonts w:ascii="宋体" w:hAnsi="宋体" w:eastAsia="宋体" w:cs="宋体"/>
          <w:color w:val="000"/>
          <w:sz w:val="28"/>
          <w:szCs w:val="28"/>
        </w:rPr>
        <w:t xml:space="preserve">　　投保人身体高度残疾，应在治疗结束后，由本公司指定或认可的医疗机构进行鉴定。如果自投保人遭受意外伤害或患病之日起一百八十日内治疗仍未结束，按第一百八十日的身体情况进行鉴定。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投保人或被保险人应于知悉保险事故发生之日起十日内以书面形式通知本公司，否则，投保人或被保险人应承担由于通知迟延致使本公司增加的查勘、调查费用，但因不可抗力导致迟延的除外。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第十三条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一、在本合同有效期内，被保险人生存至18、19、20、21周岁的生效对应日，由被保险人作为申请人，填写保险金给付申请书，并提交下列证明、资料：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二、在本合同缴费期内投保人身故或身体高度残疾的，由被保险人或其监护人作为免缴保费、成长年金的申请人，填写保险金给付申请书，并提交下列证明、资料：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3、本公司指定或认可的医疗机构出具的投保人身体高度残疾程度鉴定书;如投保人身故时，公安部门或县级以上(含县级)医院出具的投保人死亡证明书、投保人的户籍注销证明;</w:t>
      </w:r>
    </w:p>
    <w:p>
      <w:pPr>
        <w:ind w:left="0" w:right="0" w:firstLine="560"/>
        <w:spacing w:before="450" w:after="450" w:line="312" w:lineRule="auto"/>
      </w:pPr>
      <w:r>
        <w:rPr>
          <w:rFonts w:ascii="宋体" w:hAnsi="宋体" w:eastAsia="宋体" w:cs="宋体"/>
          <w:color w:val="000"/>
          <w:sz w:val="28"/>
          <w:szCs w:val="28"/>
        </w:rPr>
        <w:t xml:space="preserve">　　4、如为监护人，应提供监护人的户籍证明、身份证件以及与被保险人的关系证明;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四、被保险人或受益人对本公司请求给付保险金的权利自其知道保险事故发生之日起五年不行使而消灭。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第十四条　合同内容的变更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第十五条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第十六条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第十七条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本合同成立后，投保人可以要求解除本合同。解除本合同时，应填写解除合同申请书，并提交保险合同、最近一次保险费缴费凭证和投保人的户籍证明与身份证件。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本公司的保险责任自本公司接到解除合同申请书之日起终止。投保人于签收保险单后十日内要求解除合同的，本公司退还已收全部保险费，但如经本公司体检的，则应扣除体检费。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第十八条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基本保额：是指保险单载明的保险金额。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一、双目永久完全失明的;(失明包括眼球缺失或摘除、或不能辨别明暗、或仅能辨别眼前手动者，矫正视力低于国际标准视力表0.02，或视野半径小于5度，并由本公司指定有资格的眼科医师出具医疗诊断证明。)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三、一上肢腕关节以上或一下肢踝关节以上缺失的;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碍，终身不能从事任何工作，为维持生命必要的日常生活活动，全需他人扶助的。(为维持生命必要之日常生活活动，全需他人扶助系指食物摄取、大小便始未、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2026-09-17T07:10:12+08:00</dcterms:created>
  <dcterms:modified xsi:type="dcterms:W3CDTF">2026-09-17T07:10:12+08:00</dcterms:modified>
</cp:coreProperties>
</file>

<file path=docProps/custom.xml><?xml version="1.0" encoding="utf-8"?>
<Properties xmlns="http://schemas.openxmlformats.org/officeDocument/2006/custom-properties" xmlns:vt="http://schemas.openxmlformats.org/officeDocument/2006/docPropsVTypes"/>
</file>